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BA2" w:rsidRDefault="00F32BA2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32BA2" w:rsidRDefault="00F32BA2">
      <w:pPr>
        <w:pStyle w:val="ConsPlusNormal"/>
        <w:jc w:val="both"/>
        <w:outlineLvl w:val="0"/>
      </w:pPr>
    </w:p>
    <w:p w:rsidR="00F32BA2" w:rsidRDefault="00F32BA2">
      <w:pPr>
        <w:pStyle w:val="ConsPlusTitle"/>
        <w:jc w:val="center"/>
        <w:outlineLvl w:val="0"/>
      </w:pPr>
      <w:r>
        <w:t>АДМИНИСТРАЦИЯ</w:t>
      </w:r>
    </w:p>
    <w:p w:rsidR="00F32BA2" w:rsidRDefault="00F32BA2">
      <w:pPr>
        <w:pStyle w:val="ConsPlusTitle"/>
        <w:jc w:val="center"/>
      </w:pPr>
      <w:r>
        <w:t>ЗАКРЫТОГО АДМИНИСТРАТИВНО-ТЕРРИТОРИАЛЬНОГО ОБРАЗОВАНИЯ</w:t>
      </w:r>
    </w:p>
    <w:p w:rsidR="00F32BA2" w:rsidRDefault="00F32BA2">
      <w:pPr>
        <w:pStyle w:val="ConsPlusTitle"/>
        <w:jc w:val="center"/>
      </w:pPr>
      <w:r>
        <w:t>ГОРОД ЖЕЛЕЗНОГОРСК КРАСНОЯРСКОГО КРАЯ</w:t>
      </w:r>
    </w:p>
    <w:p w:rsidR="00F32BA2" w:rsidRDefault="00F32BA2">
      <w:pPr>
        <w:pStyle w:val="ConsPlusTitle"/>
        <w:jc w:val="both"/>
      </w:pPr>
    </w:p>
    <w:p w:rsidR="00F32BA2" w:rsidRDefault="00F32BA2">
      <w:pPr>
        <w:pStyle w:val="ConsPlusTitle"/>
        <w:jc w:val="center"/>
      </w:pPr>
      <w:r>
        <w:t>ПОСТАНОВЛЕНИЕ</w:t>
      </w:r>
    </w:p>
    <w:p w:rsidR="00F32BA2" w:rsidRDefault="00F32BA2">
      <w:pPr>
        <w:pStyle w:val="ConsPlusTitle"/>
        <w:jc w:val="center"/>
      </w:pPr>
      <w:r>
        <w:t>от 26 апреля 2019 г. N 974</w:t>
      </w:r>
    </w:p>
    <w:p w:rsidR="00F32BA2" w:rsidRDefault="00F32BA2">
      <w:pPr>
        <w:pStyle w:val="ConsPlusTitle"/>
        <w:jc w:val="both"/>
      </w:pPr>
    </w:p>
    <w:p w:rsidR="00F32BA2" w:rsidRDefault="00F32BA2">
      <w:pPr>
        <w:pStyle w:val="ConsPlusTitle"/>
        <w:jc w:val="center"/>
      </w:pPr>
      <w:r>
        <w:t>ОБ УТВЕРЖДЕНИИ АДМИНИСТРАТИВНОГО РЕГЛАМЕНТА АДМИНИСТРАЦИИ</w:t>
      </w:r>
    </w:p>
    <w:p w:rsidR="00F32BA2" w:rsidRDefault="00F32BA2">
      <w:pPr>
        <w:pStyle w:val="ConsPlusTitle"/>
        <w:jc w:val="center"/>
      </w:pPr>
      <w:r>
        <w:t>ЗАТО Г. ЖЕЛЕЗНОГОРСК ПО ПРЕДОСТАВЛЕНИЮ МУНИЦИПАЛЬНОЙ УСЛУГИ</w:t>
      </w:r>
    </w:p>
    <w:p w:rsidR="00F32BA2" w:rsidRDefault="00F32BA2">
      <w:pPr>
        <w:pStyle w:val="ConsPlusTitle"/>
        <w:jc w:val="center"/>
      </w:pPr>
      <w:r>
        <w:t>"ЗАКЛЮЧЕНИЕ ДОГОВОРОВ КОММЕРЧЕСКОГО НАЙМА ЖИЛЫХ ПОМЕЩЕНИЙ</w:t>
      </w:r>
    </w:p>
    <w:p w:rsidR="00F32BA2" w:rsidRDefault="00F32BA2">
      <w:pPr>
        <w:pStyle w:val="ConsPlusTitle"/>
        <w:jc w:val="center"/>
      </w:pPr>
      <w:r>
        <w:t>МУНИЦИПАЛЬНОГО ЖИЛИЩНОГО ФОНДА КОММЕРЧЕСКОГО ИСПОЛЬЗОВАНИЯ</w:t>
      </w:r>
    </w:p>
    <w:p w:rsidR="00F32BA2" w:rsidRDefault="00F32BA2">
      <w:pPr>
        <w:pStyle w:val="ConsPlusTitle"/>
        <w:jc w:val="center"/>
      </w:pPr>
      <w:r>
        <w:t>ЗАТО ЖЕЛЕЗНОГОРСК"</w:t>
      </w:r>
    </w:p>
    <w:p w:rsidR="00F32BA2" w:rsidRDefault="00F32BA2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F32BA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BA2" w:rsidRDefault="00F32BA2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BA2" w:rsidRDefault="00F32BA2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32BA2" w:rsidRDefault="00F32BA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32BA2" w:rsidRDefault="00F32BA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</w:t>
            </w:r>
            <w:proofErr w:type="gramStart"/>
            <w:r>
              <w:rPr>
                <w:color w:val="392C69"/>
              </w:rPr>
              <w:t>Администрации</w:t>
            </w:r>
            <w:proofErr w:type="gramEnd"/>
            <w:r>
              <w:rPr>
                <w:color w:val="392C69"/>
              </w:rPr>
              <w:t xml:space="preserve"> ЗАТО г. Железногорск Красноярского края</w:t>
            </w:r>
          </w:p>
          <w:p w:rsidR="00F32BA2" w:rsidRDefault="00F32BA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20.04.2021 </w:t>
            </w:r>
            <w:hyperlink r:id="rId5" w:history="1">
              <w:r>
                <w:rPr>
                  <w:color w:val="0000FF"/>
                </w:rPr>
                <w:t>N 788</w:t>
              </w:r>
            </w:hyperlink>
            <w:r>
              <w:rPr>
                <w:color w:val="392C69"/>
              </w:rPr>
              <w:t xml:space="preserve">, от 15.11.2021 </w:t>
            </w:r>
            <w:hyperlink r:id="rId6" w:history="1">
              <w:r>
                <w:rPr>
                  <w:color w:val="0000FF"/>
                </w:rPr>
                <w:t>N 2137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BA2" w:rsidRDefault="00F32BA2">
            <w:pPr>
              <w:spacing w:after="1" w:line="0" w:lineRule="atLeast"/>
            </w:pPr>
          </w:p>
        </w:tc>
      </w:tr>
    </w:tbl>
    <w:p w:rsidR="00F32BA2" w:rsidRDefault="00F32BA2">
      <w:pPr>
        <w:pStyle w:val="ConsPlusNormal"/>
        <w:jc w:val="both"/>
      </w:pPr>
    </w:p>
    <w:p w:rsidR="00F32BA2" w:rsidRDefault="00F32BA2">
      <w:pPr>
        <w:pStyle w:val="ConsPlusNormal"/>
        <w:ind w:firstLine="540"/>
        <w:jc w:val="both"/>
      </w:pPr>
      <w:r>
        <w:t xml:space="preserve">На основании Федерального </w:t>
      </w:r>
      <w:hyperlink r:id="rId7" w:history="1">
        <w:r>
          <w:rPr>
            <w:color w:val="0000FF"/>
          </w:rPr>
          <w:t>закона</w:t>
        </w:r>
      </w:hyperlink>
      <w:r>
        <w:t xml:space="preserve"> от 06.10.2003 N 131-ФЗ "Об общих принципах организации местного самоуправления в Российской Федерации", Федерального </w:t>
      </w:r>
      <w:hyperlink r:id="rId8" w:history="1">
        <w:r>
          <w:rPr>
            <w:color w:val="0000FF"/>
          </w:rPr>
          <w:t>закона</w:t>
        </w:r>
      </w:hyperlink>
      <w:r>
        <w:t xml:space="preserve"> от 27.07.2010 N 210-ФЗ "Об организации предоставления государственных и муниципальных услуг",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</w:t>
      </w:r>
      <w:proofErr w:type="gramStart"/>
      <w:r>
        <w:t>Администрации</w:t>
      </w:r>
      <w:proofErr w:type="gramEnd"/>
      <w:r>
        <w:t xml:space="preserve"> ЗАТО г. Железногорск от 01.06.2018 N 1024 "Об утверждении Порядка разработки и утверждения административных регламентов предоставления муниципальных услуг", руководствуясь </w:t>
      </w:r>
      <w:hyperlink r:id="rId10" w:history="1">
        <w:r>
          <w:rPr>
            <w:color w:val="0000FF"/>
          </w:rPr>
          <w:t>Уставом</w:t>
        </w:r>
      </w:hyperlink>
      <w:r>
        <w:t xml:space="preserve"> ЗАТО Железногорск, Распоряжением Администрации ЗАТО г. Железногорск от 19.04.2019 N 319 "О служебной командировке И.Г. Куксина", постановляю:</w:t>
      </w:r>
    </w:p>
    <w:p w:rsidR="00F32BA2" w:rsidRDefault="00F32BA2">
      <w:pPr>
        <w:pStyle w:val="ConsPlusNormal"/>
        <w:spacing w:before="220"/>
        <w:ind w:firstLine="540"/>
        <w:jc w:val="both"/>
      </w:pPr>
      <w:r>
        <w:t xml:space="preserve">1. Утвердить Административный </w:t>
      </w:r>
      <w:hyperlink w:anchor="P45" w:history="1">
        <w:r>
          <w:rPr>
            <w:color w:val="0000FF"/>
          </w:rPr>
          <w:t>регламент</w:t>
        </w:r>
      </w:hyperlink>
      <w:r>
        <w:t xml:space="preserve"> </w:t>
      </w:r>
      <w:proofErr w:type="gramStart"/>
      <w:r>
        <w:t>Администрации</w:t>
      </w:r>
      <w:proofErr w:type="gramEnd"/>
      <w:r>
        <w:t xml:space="preserve"> ЗАТО г. Железногорск по предоставлению муниципальной услуги "Заключение договоров коммерческого найма жилых помещений муниципального жилищного фонда коммерческого использования ЗАТО Железногорск" согласно приложению к настоящему Постановлению.</w:t>
      </w:r>
    </w:p>
    <w:p w:rsidR="00F32BA2" w:rsidRDefault="00F32BA2">
      <w:pPr>
        <w:pStyle w:val="ConsPlusNormal"/>
        <w:spacing w:before="220"/>
        <w:ind w:firstLine="540"/>
        <w:jc w:val="both"/>
      </w:pPr>
      <w:r>
        <w:t>2. Отменить:</w:t>
      </w:r>
    </w:p>
    <w:p w:rsidR="00F32BA2" w:rsidRDefault="00F32BA2">
      <w:pPr>
        <w:pStyle w:val="ConsPlusNormal"/>
        <w:spacing w:before="220"/>
        <w:ind w:firstLine="540"/>
        <w:jc w:val="both"/>
      </w:pPr>
      <w:r>
        <w:t xml:space="preserve">- </w:t>
      </w:r>
      <w:hyperlink r:id="rId11" w:history="1">
        <w:r>
          <w:rPr>
            <w:color w:val="0000FF"/>
          </w:rPr>
          <w:t>пункт 1</w:t>
        </w:r>
      </w:hyperlink>
      <w:r>
        <w:t xml:space="preserve"> Постановления </w:t>
      </w:r>
      <w:proofErr w:type="gramStart"/>
      <w:r>
        <w:t>Администрации</w:t>
      </w:r>
      <w:proofErr w:type="gramEnd"/>
      <w:r>
        <w:t xml:space="preserve"> ЗАТО г. Железногорск от 17.08.2012 N 1348 "Об утверждении Административного регламента Администрации ЗАТО г. Железногорск по предоставлению муниципальной услуги "Заключение договоров коммерческого найма жилых помещений муниципального жилищного фонда коммерческого использования ЗАТО Железногорск";</w:t>
      </w:r>
    </w:p>
    <w:p w:rsidR="00F32BA2" w:rsidRDefault="00F32BA2">
      <w:pPr>
        <w:pStyle w:val="ConsPlusNormal"/>
        <w:spacing w:before="220"/>
        <w:ind w:firstLine="540"/>
        <w:jc w:val="both"/>
      </w:pPr>
      <w:r>
        <w:t xml:space="preserve">- </w:t>
      </w:r>
      <w:hyperlink r:id="rId12" w:history="1">
        <w:r>
          <w:rPr>
            <w:color w:val="0000FF"/>
          </w:rPr>
          <w:t>пункт 1</w:t>
        </w:r>
      </w:hyperlink>
      <w:r>
        <w:t xml:space="preserve"> Постановления </w:t>
      </w:r>
      <w:proofErr w:type="gramStart"/>
      <w:r>
        <w:t>Администрации</w:t>
      </w:r>
      <w:proofErr w:type="gramEnd"/>
      <w:r>
        <w:t xml:space="preserve"> ЗАТО г. Железногорск от 22.04.2015 N 664 "О внесении изменений в Постановление Администрации ЗАТО г. Железногорск от 17.08.2012 N 1348 "Об утверждении Административного регламента Администрации ЗАТО г. Железногорск по предоставлению муниципальной услуги "Заключение договоров коммерческого найма жилых помещений муниципального жилищного фонда коммерческого использования ЗАТО Железногорск";</w:t>
      </w:r>
    </w:p>
    <w:p w:rsidR="00F32BA2" w:rsidRDefault="00F32BA2">
      <w:pPr>
        <w:pStyle w:val="ConsPlusNormal"/>
        <w:spacing w:before="220"/>
        <w:ind w:firstLine="540"/>
        <w:jc w:val="both"/>
      </w:pPr>
      <w:r>
        <w:t xml:space="preserve">- </w:t>
      </w:r>
      <w:hyperlink r:id="rId13" w:history="1">
        <w:r>
          <w:rPr>
            <w:color w:val="0000FF"/>
          </w:rPr>
          <w:t>Постановление</w:t>
        </w:r>
      </w:hyperlink>
      <w:r>
        <w:t xml:space="preserve"> </w:t>
      </w:r>
      <w:proofErr w:type="gramStart"/>
      <w:r>
        <w:t>Администрации</w:t>
      </w:r>
      <w:proofErr w:type="gramEnd"/>
      <w:r>
        <w:t xml:space="preserve"> ЗАТО г. Железногорск от 04.07.2016 N 1141 "О внесении изменений в Постановление Администрации ЗАТО г. Железногорск от 22.04.2015 N 664 "Об утверждении Административного регламента Администрации ЗАТО г. Железногорск по предоставлению муниципальной услуги "Заключение договоров коммерческого найма жилых помещений муниципального жилищного фонда коммерческого использования ЗАТО </w:t>
      </w:r>
      <w:r>
        <w:lastRenderedPageBreak/>
        <w:t>Железногорск".</w:t>
      </w:r>
    </w:p>
    <w:p w:rsidR="00F32BA2" w:rsidRDefault="00F32BA2">
      <w:pPr>
        <w:pStyle w:val="ConsPlusNormal"/>
        <w:spacing w:before="220"/>
        <w:ind w:firstLine="540"/>
        <w:jc w:val="both"/>
      </w:pPr>
      <w:r>
        <w:t xml:space="preserve">3. Управлению делами </w:t>
      </w:r>
      <w:proofErr w:type="gramStart"/>
      <w:r>
        <w:t>Администрации</w:t>
      </w:r>
      <w:proofErr w:type="gramEnd"/>
      <w:r>
        <w:t xml:space="preserve"> ЗАТО г. Железногорск (Е.В. Андросова) довести настоящее Постановление до сведения населения через газету "Город и горожане".</w:t>
      </w:r>
    </w:p>
    <w:p w:rsidR="00F32BA2" w:rsidRDefault="00F32BA2">
      <w:pPr>
        <w:pStyle w:val="ConsPlusNormal"/>
        <w:spacing w:before="220"/>
        <w:ind w:firstLine="540"/>
        <w:jc w:val="both"/>
      </w:pPr>
      <w:r>
        <w:t xml:space="preserve">4. Отделу общественных связей </w:t>
      </w:r>
      <w:proofErr w:type="gramStart"/>
      <w:r>
        <w:t>Администрации</w:t>
      </w:r>
      <w:proofErr w:type="gramEnd"/>
      <w:r>
        <w:t xml:space="preserve"> ЗАТО г. Железногорск (И.С. Пикалова) разместить настоящее Постановление на официальном сайте муниципального образования "Закрытое административно-территориальное образование Железногорск Красноярского края" в информационно-телекоммуникационной сети Интернет.</w:t>
      </w:r>
    </w:p>
    <w:p w:rsidR="00F32BA2" w:rsidRDefault="00F32BA2">
      <w:pPr>
        <w:pStyle w:val="ConsPlusNormal"/>
        <w:spacing w:before="220"/>
        <w:ind w:firstLine="540"/>
        <w:jc w:val="both"/>
      </w:pPr>
      <w:r>
        <w:t xml:space="preserve">5. Контроль над исполнением настоящего Постановления возложить на первого заместителя </w:t>
      </w:r>
      <w:proofErr w:type="gramStart"/>
      <w:r>
        <w:t>Главы</w:t>
      </w:r>
      <w:proofErr w:type="gramEnd"/>
      <w:r>
        <w:t xml:space="preserve"> ЗАТО г. Железногорск по жилищно-коммунальному хозяйству С.Е. Пешкова.</w:t>
      </w:r>
    </w:p>
    <w:p w:rsidR="00F32BA2" w:rsidRDefault="00F32BA2">
      <w:pPr>
        <w:pStyle w:val="ConsPlusNormal"/>
        <w:spacing w:before="220"/>
        <w:ind w:firstLine="540"/>
        <w:jc w:val="both"/>
      </w:pPr>
      <w:r>
        <w:t>6. Настоящее Постановление вступает в силу после его официального опубликования.</w:t>
      </w:r>
    </w:p>
    <w:p w:rsidR="00F32BA2" w:rsidRDefault="00F32BA2">
      <w:pPr>
        <w:pStyle w:val="ConsPlusNormal"/>
        <w:jc w:val="both"/>
      </w:pPr>
    </w:p>
    <w:p w:rsidR="00F32BA2" w:rsidRDefault="00F32BA2">
      <w:pPr>
        <w:pStyle w:val="ConsPlusNormal"/>
        <w:jc w:val="right"/>
      </w:pPr>
      <w:proofErr w:type="gramStart"/>
      <w:r>
        <w:t>Исполняющий</w:t>
      </w:r>
      <w:proofErr w:type="gramEnd"/>
      <w:r>
        <w:t xml:space="preserve"> обязанности Главы</w:t>
      </w:r>
    </w:p>
    <w:p w:rsidR="00F32BA2" w:rsidRDefault="00F32BA2">
      <w:pPr>
        <w:pStyle w:val="ConsPlusNormal"/>
        <w:jc w:val="right"/>
      </w:pPr>
      <w:r>
        <w:t xml:space="preserve">ЗАТО </w:t>
      </w:r>
      <w:proofErr w:type="gramStart"/>
      <w:r>
        <w:t>г</w:t>
      </w:r>
      <w:proofErr w:type="gramEnd"/>
      <w:r>
        <w:t>. Железногорск</w:t>
      </w:r>
    </w:p>
    <w:p w:rsidR="00F32BA2" w:rsidRDefault="00F32BA2">
      <w:pPr>
        <w:pStyle w:val="ConsPlusNormal"/>
        <w:jc w:val="right"/>
      </w:pPr>
      <w:r>
        <w:t>С.Е.ПЕШКОВ</w:t>
      </w:r>
    </w:p>
    <w:p w:rsidR="00F32BA2" w:rsidRDefault="00F32BA2">
      <w:pPr>
        <w:pStyle w:val="ConsPlusNormal"/>
        <w:jc w:val="both"/>
      </w:pPr>
    </w:p>
    <w:p w:rsidR="00F32BA2" w:rsidRDefault="00F32BA2">
      <w:pPr>
        <w:pStyle w:val="ConsPlusNormal"/>
        <w:jc w:val="both"/>
      </w:pPr>
    </w:p>
    <w:p w:rsidR="00F32BA2" w:rsidRDefault="00F32BA2">
      <w:pPr>
        <w:pStyle w:val="ConsPlusNormal"/>
        <w:jc w:val="both"/>
      </w:pPr>
    </w:p>
    <w:p w:rsidR="00F32BA2" w:rsidRDefault="00F32BA2">
      <w:pPr>
        <w:pStyle w:val="ConsPlusNormal"/>
        <w:jc w:val="both"/>
      </w:pPr>
    </w:p>
    <w:p w:rsidR="00F32BA2" w:rsidRDefault="00F32BA2">
      <w:pPr>
        <w:pStyle w:val="ConsPlusNormal"/>
        <w:jc w:val="both"/>
      </w:pPr>
    </w:p>
    <w:p w:rsidR="00F32BA2" w:rsidRDefault="00F32BA2">
      <w:pPr>
        <w:pStyle w:val="ConsPlusNormal"/>
        <w:jc w:val="right"/>
        <w:outlineLvl w:val="0"/>
      </w:pPr>
      <w:r>
        <w:t>Приложение</w:t>
      </w:r>
    </w:p>
    <w:p w:rsidR="00F32BA2" w:rsidRDefault="00F32BA2">
      <w:pPr>
        <w:pStyle w:val="ConsPlusNormal"/>
        <w:jc w:val="right"/>
      </w:pPr>
      <w:r>
        <w:t>к Постановлению</w:t>
      </w:r>
    </w:p>
    <w:p w:rsidR="00F32BA2" w:rsidRDefault="00F32BA2">
      <w:pPr>
        <w:pStyle w:val="ConsPlusNormal"/>
        <w:jc w:val="right"/>
      </w:pPr>
      <w:proofErr w:type="gramStart"/>
      <w:r>
        <w:t>Администрации</w:t>
      </w:r>
      <w:proofErr w:type="gramEnd"/>
      <w:r>
        <w:t xml:space="preserve"> ЗАТО г. Железногорск</w:t>
      </w:r>
    </w:p>
    <w:p w:rsidR="00F32BA2" w:rsidRDefault="00F32BA2">
      <w:pPr>
        <w:pStyle w:val="ConsPlusNormal"/>
        <w:jc w:val="right"/>
      </w:pPr>
      <w:r>
        <w:t>от 26 апреля 2019 г. N 974</w:t>
      </w:r>
    </w:p>
    <w:p w:rsidR="00F32BA2" w:rsidRDefault="00F32BA2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F32BA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BA2" w:rsidRDefault="00F32BA2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BA2" w:rsidRDefault="00F32BA2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32BA2" w:rsidRDefault="00F32BA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32BA2" w:rsidRDefault="00F32BA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</w:t>
            </w:r>
            <w:proofErr w:type="gramStart"/>
            <w:r>
              <w:rPr>
                <w:color w:val="392C69"/>
              </w:rPr>
              <w:t>Администрации</w:t>
            </w:r>
            <w:proofErr w:type="gramEnd"/>
            <w:r>
              <w:rPr>
                <w:color w:val="392C69"/>
              </w:rPr>
              <w:t xml:space="preserve"> ЗАТО г. Железногорск Красноярского края</w:t>
            </w:r>
          </w:p>
          <w:p w:rsidR="00F32BA2" w:rsidRDefault="00F32BA2">
            <w:pPr>
              <w:pStyle w:val="ConsPlusNormal"/>
              <w:jc w:val="center"/>
            </w:pPr>
            <w:r>
              <w:rPr>
                <w:color w:val="392C69"/>
              </w:rPr>
              <w:t>от 15.11.2021 N 2137)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BA2" w:rsidRDefault="00F32BA2">
            <w:pPr>
              <w:spacing w:after="1" w:line="0" w:lineRule="atLeast"/>
            </w:pPr>
          </w:p>
        </w:tc>
      </w:tr>
    </w:tbl>
    <w:p w:rsidR="00F32BA2" w:rsidRDefault="00F32BA2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79"/>
        <w:gridCol w:w="6576"/>
      </w:tblGrid>
      <w:tr w:rsidR="00F32BA2">
        <w:tc>
          <w:tcPr>
            <w:tcW w:w="9055" w:type="dxa"/>
            <w:gridSpan w:val="2"/>
          </w:tcPr>
          <w:p w:rsidR="00F32BA2" w:rsidRDefault="00F32BA2">
            <w:pPr>
              <w:pStyle w:val="ConsPlusNormal"/>
              <w:jc w:val="center"/>
            </w:pPr>
            <w:r>
              <w:t>Наименование административного регламента</w:t>
            </w:r>
          </w:p>
        </w:tc>
      </w:tr>
      <w:tr w:rsidR="00F32BA2">
        <w:tc>
          <w:tcPr>
            <w:tcW w:w="9055" w:type="dxa"/>
            <w:gridSpan w:val="2"/>
          </w:tcPr>
          <w:p w:rsidR="00F32BA2" w:rsidRDefault="00F32BA2">
            <w:pPr>
              <w:pStyle w:val="ConsPlusTitle"/>
              <w:jc w:val="center"/>
            </w:pPr>
            <w:bookmarkStart w:id="0" w:name="P45"/>
            <w:bookmarkEnd w:id="0"/>
            <w:r>
              <w:t xml:space="preserve">Административный регламент </w:t>
            </w:r>
            <w:proofErr w:type="gramStart"/>
            <w:r>
              <w:t>Администрации</w:t>
            </w:r>
            <w:proofErr w:type="gramEnd"/>
            <w:r>
              <w:t xml:space="preserve"> ЗАТО г. Железногорск по предоставлению муниципальной услуги "Заключение договоров коммерческого найма жилых помещений муниципального жилищного фонда коммерческого использования ЗАТО Железногорск"</w:t>
            </w:r>
          </w:p>
        </w:tc>
      </w:tr>
      <w:tr w:rsidR="00F32BA2">
        <w:tc>
          <w:tcPr>
            <w:tcW w:w="9055" w:type="dxa"/>
            <w:gridSpan w:val="2"/>
          </w:tcPr>
          <w:p w:rsidR="00F32BA2" w:rsidRDefault="00F32BA2">
            <w:pPr>
              <w:pStyle w:val="ConsPlusNormal"/>
              <w:jc w:val="center"/>
              <w:outlineLvl w:val="1"/>
            </w:pPr>
            <w:r>
              <w:t>1. Общие положения</w:t>
            </w:r>
          </w:p>
        </w:tc>
      </w:tr>
      <w:tr w:rsidR="00F32BA2">
        <w:tc>
          <w:tcPr>
            <w:tcW w:w="2479" w:type="dxa"/>
          </w:tcPr>
          <w:p w:rsidR="00F32BA2" w:rsidRDefault="00F32BA2">
            <w:pPr>
              <w:pStyle w:val="ConsPlusNormal"/>
            </w:pPr>
            <w:r>
              <w:t>1.1. Предмет регулирования регламента</w:t>
            </w:r>
          </w:p>
        </w:tc>
        <w:tc>
          <w:tcPr>
            <w:tcW w:w="6576" w:type="dxa"/>
          </w:tcPr>
          <w:p w:rsidR="00F32BA2" w:rsidRDefault="00F32BA2">
            <w:pPr>
              <w:pStyle w:val="ConsPlusNormal"/>
            </w:pPr>
            <w:r>
              <w:t>Настоящий административный регламент (далее - регламент) определяет стандарт предоставления муниципальной услуги, сроки и последовательность действий (административных процедур), формы контроля и ответственности должностных лиц органа, предоставляющего муниципальную услугу</w:t>
            </w:r>
          </w:p>
        </w:tc>
      </w:tr>
      <w:tr w:rsidR="00F32BA2">
        <w:tc>
          <w:tcPr>
            <w:tcW w:w="2479" w:type="dxa"/>
          </w:tcPr>
          <w:p w:rsidR="00F32BA2" w:rsidRDefault="00F32BA2">
            <w:pPr>
              <w:pStyle w:val="ConsPlusNormal"/>
            </w:pPr>
            <w:r>
              <w:t>1.2. Круг заявителей</w:t>
            </w:r>
          </w:p>
        </w:tc>
        <w:tc>
          <w:tcPr>
            <w:tcW w:w="6576" w:type="dxa"/>
          </w:tcPr>
          <w:p w:rsidR="00F32BA2" w:rsidRDefault="00F32BA2">
            <w:pPr>
              <w:pStyle w:val="ConsPlusNormal"/>
            </w:pPr>
            <w:r>
              <w:t xml:space="preserve">Получателями муниципальной услуги являются физические лица (далее - заявители). От имени заявителей могут выступать их представители, действующие на основании доверенности, оформленной в соответствии с законодательством Российской Федерации. Категории заявителей установлены </w:t>
            </w:r>
            <w:hyperlink r:id="rId15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Совета </w:t>
            </w:r>
            <w:proofErr w:type="gramStart"/>
            <w:r>
              <w:t>депутатов</w:t>
            </w:r>
            <w:proofErr w:type="gramEnd"/>
            <w:r>
              <w:t xml:space="preserve"> ЗАТО г. Железногорск от 30.05.2013 N 36-198Р "Об утверждении Положения о порядке и условиях коммерческого </w:t>
            </w:r>
            <w:r>
              <w:lastRenderedPageBreak/>
              <w:t>найма жилых помещений, находящихся в муниципальном жилищном фонде коммерческого использования ЗАТО Железногорск"</w:t>
            </w:r>
          </w:p>
        </w:tc>
      </w:tr>
      <w:tr w:rsidR="00F32BA2">
        <w:tc>
          <w:tcPr>
            <w:tcW w:w="2479" w:type="dxa"/>
          </w:tcPr>
          <w:p w:rsidR="00F32BA2" w:rsidRDefault="00F32BA2">
            <w:pPr>
              <w:pStyle w:val="ConsPlusNormal"/>
            </w:pPr>
            <w:bookmarkStart w:id="1" w:name="P51"/>
            <w:bookmarkEnd w:id="1"/>
            <w:r>
              <w:lastRenderedPageBreak/>
              <w:t>1.3. Требования к порядку информирования о предоставлении муниципальной услуги</w:t>
            </w:r>
          </w:p>
        </w:tc>
        <w:tc>
          <w:tcPr>
            <w:tcW w:w="6576" w:type="dxa"/>
          </w:tcPr>
          <w:p w:rsidR="00F32BA2" w:rsidRDefault="00F32BA2">
            <w:pPr>
              <w:pStyle w:val="ConsPlusNormal"/>
            </w:pPr>
            <w:r>
              <w:t>Информирование о предоставлении муниципальной услуги осуществляет:</w:t>
            </w:r>
          </w:p>
          <w:p w:rsidR="00F32BA2" w:rsidRDefault="00F32BA2">
            <w:pPr>
              <w:pStyle w:val="ConsPlusNormal"/>
            </w:pPr>
            <w:r>
              <w:t xml:space="preserve">1) Управление градостроительства </w:t>
            </w:r>
            <w:proofErr w:type="gramStart"/>
            <w:r>
              <w:t>Администрации</w:t>
            </w:r>
            <w:proofErr w:type="gramEnd"/>
            <w:r>
              <w:t xml:space="preserve"> ЗАТО г. Железногорск - структурное подразделение, не входящее в состав отраслевых (функциональных) органов Администрации ЗАТО г. Железногорск и не являющееся юридическим лицом (далее - Управление градостроительства).</w:t>
            </w:r>
          </w:p>
          <w:p w:rsidR="00F32BA2" w:rsidRDefault="00F32BA2">
            <w:pPr>
              <w:pStyle w:val="ConsPlusNormal"/>
            </w:pPr>
            <w:r>
              <w:t xml:space="preserve">Место нахождения Управления градостроительства: 662971, Российская Федерация, Красноярский край, ЗАТО Железногорск, </w:t>
            </w:r>
            <w:proofErr w:type="gramStart"/>
            <w:r>
              <w:t>г</w:t>
            </w:r>
            <w:proofErr w:type="gramEnd"/>
            <w:r>
              <w:t>. Железногорск, ул. 22 Партсъезда, д. 21, 2 этаж, кабинеты N 208, N 214.</w:t>
            </w:r>
          </w:p>
          <w:p w:rsidR="00F32BA2" w:rsidRDefault="00F32BA2">
            <w:pPr>
              <w:pStyle w:val="ConsPlusNormal"/>
            </w:pPr>
            <w:r>
              <w:t>График работы Управления градостроительства: ежедневно с 8:30 до 17:30, с перерывом на обед с 12:30 до 13:30.</w:t>
            </w:r>
          </w:p>
          <w:p w:rsidR="00F32BA2" w:rsidRDefault="00F32BA2">
            <w:pPr>
              <w:pStyle w:val="ConsPlusNormal"/>
            </w:pPr>
            <w:r>
              <w:t>Выходные дни: суббота и воскресенье, нерабочие праздничные дни.</w:t>
            </w:r>
          </w:p>
          <w:p w:rsidR="00F32BA2" w:rsidRDefault="00F32BA2">
            <w:pPr>
              <w:pStyle w:val="ConsPlusNormal"/>
            </w:pPr>
            <w:r>
              <w:t>Контактные телефоны Управления градостроительства:</w:t>
            </w:r>
          </w:p>
          <w:p w:rsidR="00F32BA2" w:rsidRDefault="00F32BA2">
            <w:pPr>
              <w:pStyle w:val="ConsPlusNormal"/>
            </w:pPr>
            <w:r>
              <w:t>- 8 (3919) 76-55-90 - руководитель Управления градостроительства;</w:t>
            </w:r>
          </w:p>
          <w:p w:rsidR="00F32BA2" w:rsidRDefault="00F32BA2">
            <w:pPr>
              <w:pStyle w:val="ConsPlusNormal"/>
            </w:pPr>
            <w:r>
              <w:t>- 8 (3919) 76-55-48 - ведущий специалист по жилью отдела муниципального жилищного фонда Управления градостроительства.</w:t>
            </w:r>
          </w:p>
          <w:p w:rsidR="00F32BA2" w:rsidRDefault="00F32BA2">
            <w:pPr>
              <w:pStyle w:val="ConsPlusNormal"/>
            </w:pPr>
            <w:r>
              <w:t>Электронная почта: kancel@adm.k26.ru;</w:t>
            </w:r>
          </w:p>
          <w:p w:rsidR="00F32BA2" w:rsidRDefault="00F32BA2">
            <w:pPr>
              <w:pStyle w:val="ConsPlusNormal"/>
            </w:pPr>
            <w:r>
              <w:t>2) Краевое государственное бюджетное учреждение "</w:t>
            </w:r>
            <w:proofErr w:type="gramStart"/>
            <w:r>
              <w:t>Многофункциональный</w:t>
            </w:r>
            <w:proofErr w:type="gramEnd"/>
            <w:r>
              <w:t xml:space="preserve"> центр предоставления государственных и муниципальных услуг" (далее - КГБУ "МФЦ").</w:t>
            </w:r>
          </w:p>
          <w:p w:rsidR="00F32BA2" w:rsidRDefault="00F32BA2">
            <w:pPr>
              <w:pStyle w:val="ConsPlusNormal"/>
            </w:pPr>
            <w:r>
              <w:t>Место нахождения КГБУ "МФЦ": 660125, г. Красноярск, ул. 9 Мая, 12, помещение 462.</w:t>
            </w:r>
          </w:p>
          <w:p w:rsidR="00F32BA2" w:rsidRDefault="00F32BA2">
            <w:pPr>
              <w:pStyle w:val="ConsPlusNormal"/>
            </w:pPr>
            <w:r>
              <w:t>Контактный телефон: 8 (391) 222-04-77, адрес электронной почты: info@24mfc.ru.</w:t>
            </w:r>
          </w:p>
          <w:p w:rsidR="00F32BA2" w:rsidRDefault="00F32BA2">
            <w:pPr>
              <w:pStyle w:val="ConsPlusNormal"/>
            </w:pPr>
            <w:r>
              <w:t xml:space="preserve">Структурное подразделение КГБУ "МФЦ" в </w:t>
            </w:r>
            <w:proofErr w:type="gramStart"/>
            <w:r>
              <w:t>г</w:t>
            </w:r>
            <w:proofErr w:type="gramEnd"/>
            <w:r>
              <w:t>. Железногорске: 662971, г. Железногорск, ул. Свердлова, 47.</w:t>
            </w:r>
          </w:p>
          <w:p w:rsidR="00F32BA2" w:rsidRDefault="00F32BA2">
            <w:pPr>
              <w:pStyle w:val="ConsPlusNormal"/>
            </w:pPr>
            <w:r>
              <w:t>Контактные телефоны: 8 (3919) 76-95-23, 8 (3919) 76-95-24.</w:t>
            </w:r>
          </w:p>
          <w:p w:rsidR="00F32BA2" w:rsidRDefault="00F32BA2">
            <w:pPr>
              <w:pStyle w:val="ConsPlusNormal"/>
            </w:pPr>
            <w:proofErr w:type="gramStart"/>
            <w:r>
              <w:t>График (режим) работы: понедельник, вторник, четверг, пятница с 8.00 час. до 18.00 час., среда с 8.00 час. до 20.00 час., суббота с 8.00 час. до 17.00 час., без перерыва на обед.</w:t>
            </w:r>
            <w:proofErr w:type="gramEnd"/>
            <w:r>
              <w:t xml:space="preserve"> Выходные дни: воскресенье, нерабочие праздничные дни.</w:t>
            </w:r>
          </w:p>
          <w:p w:rsidR="00F32BA2" w:rsidRDefault="00F32BA2">
            <w:pPr>
              <w:pStyle w:val="ConsPlusNormal"/>
            </w:pPr>
            <w:r>
              <w:t>Информирование (консультирование) заявителей по вопросам предоставления муниципальной услуги осуществляется:</w:t>
            </w:r>
          </w:p>
          <w:p w:rsidR="00F32BA2" w:rsidRDefault="00F32BA2">
            <w:pPr>
              <w:pStyle w:val="ConsPlusNormal"/>
            </w:pPr>
            <w:r>
              <w:t>- в письменной форме на основании письменного обращения в Управление градостроительства;</w:t>
            </w:r>
          </w:p>
          <w:p w:rsidR="00F32BA2" w:rsidRDefault="00F32BA2">
            <w:pPr>
              <w:pStyle w:val="ConsPlusNormal"/>
            </w:pPr>
            <w:r>
              <w:t>- по вышеуказанным телефонам в любое время в часы работы Управления градостроительства;</w:t>
            </w:r>
          </w:p>
          <w:p w:rsidR="00F32BA2" w:rsidRDefault="00F32BA2">
            <w:pPr>
              <w:pStyle w:val="ConsPlusNormal"/>
            </w:pPr>
            <w:r>
              <w:t>- на личном приеме специалистами и (или) должностными лицами Управления градостроительства. Часы работы (приема) с заявителями: с 14.00 час. до 17.00 час</w:t>
            </w:r>
            <w:proofErr w:type="gramStart"/>
            <w:r>
              <w:t>.;</w:t>
            </w:r>
          </w:p>
          <w:p w:rsidR="00F32BA2" w:rsidRDefault="00F32BA2">
            <w:pPr>
              <w:pStyle w:val="ConsPlusNormal"/>
            </w:pPr>
            <w:proofErr w:type="gramEnd"/>
            <w:r>
              <w:t xml:space="preserve">- на личном приеме специалистами структурного подразделения КГБУ "МФЦ". Часы работы (приема) с заявителями: понедельник, вторник, четверг, пятница с 8.00 час. до 18.00 час., среда с 8.00 час. до 20.00 час., суббота с 8.00 час. </w:t>
            </w:r>
            <w:proofErr w:type="gramStart"/>
            <w:r>
              <w:t>до</w:t>
            </w:r>
            <w:proofErr w:type="gramEnd"/>
            <w:r>
              <w:t xml:space="preserve"> 17.00 </w:t>
            </w:r>
            <w:proofErr w:type="gramStart"/>
            <w:r>
              <w:t>час</w:t>
            </w:r>
            <w:proofErr w:type="gramEnd"/>
            <w:r>
              <w:t>.;</w:t>
            </w:r>
          </w:p>
          <w:p w:rsidR="00F32BA2" w:rsidRDefault="00F32BA2">
            <w:pPr>
              <w:pStyle w:val="ConsPlusNormal"/>
            </w:pPr>
            <w:r>
              <w:t>- посредством электронной почты: kancel@adm.k26.ru;</w:t>
            </w:r>
          </w:p>
          <w:p w:rsidR="00F32BA2" w:rsidRDefault="00F32BA2">
            <w:pPr>
              <w:pStyle w:val="ConsPlusNormal"/>
            </w:pPr>
            <w:r>
              <w:lastRenderedPageBreak/>
              <w:t xml:space="preserve">- на информационных стендах, расположенных в местах предоставления муниципальной услуги в здании </w:t>
            </w:r>
            <w:proofErr w:type="gramStart"/>
            <w:r>
              <w:t>Администрации</w:t>
            </w:r>
            <w:proofErr w:type="gramEnd"/>
            <w:r>
              <w:t xml:space="preserve"> ЗАТО г. Железногорск и здании структурного подразделения КГБУ "МФЦ";</w:t>
            </w:r>
          </w:p>
          <w:p w:rsidR="00F32BA2" w:rsidRDefault="00F32BA2">
            <w:pPr>
              <w:pStyle w:val="ConsPlusNormal"/>
            </w:pPr>
            <w:r>
              <w:t>- на официальном сайте городского округа "Закрытое административно-территориальное образование Железного</w:t>
            </w:r>
            <w:proofErr w:type="gramStart"/>
            <w:r>
              <w:t>рск Кр</w:t>
            </w:r>
            <w:proofErr w:type="gramEnd"/>
            <w:r>
              <w:t>асноярского края" в информационно-телекоммуникационной сети Интернет www.admk26.ru;</w:t>
            </w:r>
          </w:p>
          <w:p w:rsidR="00F32BA2" w:rsidRDefault="00F32BA2">
            <w:pPr>
              <w:pStyle w:val="ConsPlusNormal"/>
            </w:pPr>
            <w:r>
              <w:t>- в федеральной государственной информационной системе "Единый портал государственных и муниципальных услуг (функций)" http://www.gosuslugi.ru;</w:t>
            </w:r>
          </w:p>
          <w:p w:rsidR="00F32BA2" w:rsidRDefault="00F32BA2">
            <w:pPr>
              <w:pStyle w:val="ConsPlusNormal"/>
            </w:pPr>
            <w:r>
              <w:t>- на "Портале государственных услуг Красноярского края" http://www.gosuslugi.krskstate.ru.</w:t>
            </w:r>
          </w:p>
          <w:p w:rsidR="00F32BA2" w:rsidRDefault="00F32BA2">
            <w:pPr>
              <w:pStyle w:val="ConsPlusNormal"/>
            </w:pPr>
            <w:r>
              <w:t>Информирование (консультирование) осуществляется по вопросам предоставления муниципальной услуги, в том числе:</w:t>
            </w:r>
          </w:p>
          <w:p w:rsidR="00F32BA2" w:rsidRDefault="00F32BA2">
            <w:pPr>
              <w:pStyle w:val="ConsPlusNormal"/>
            </w:pPr>
            <w:r>
              <w:t>- перечня документов, необходимых для получения муниципальной услуги;</w:t>
            </w:r>
          </w:p>
          <w:p w:rsidR="00F32BA2" w:rsidRDefault="00F32BA2">
            <w:pPr>
              <w:pStyle w:val="ConsPlusNormal"/>
            </w:pPr>
            <w:r>
              <w:t>- источника получения документов, необходимых для предоставления муниципальной услуги (органа, организации и их местонахождения, графика работы);</w:t>
            </w:r>
          </w:p>
          <w:p w:rsidR="00F32BA2" w:rsidRDefault="00F32BA2">
            <w:pPr>
              <w:pStyle w:val="ConsPlusNormal"/>
            </w:pPr>
            <w:r>
              <w:t>- времени приема заявителей и выдачи документов;</w:t>
            </w:r>
          </w:p>
          <w:p w:rsidR="00F32BA2" w:rsidRDefault="00F32BA2">
            <w:pPr>
              <w:pStyle w:val="ConsPlusNormal"/>
            </w:pPr>
            <w:r>
              <w:t>- оснований для отказа в предоставлении муниципальной услуги;</w:t>
            </w:r>
          </w:p>
          <w:p w:rsidR="00F32BA2" w:rsidRDefault="00F32BA2">
            <w:pPr>
              <w:pStyle w:val="ConsPlusNormal"/>
            </w:pPr>
            <w:r>
              <w:t>- порядка обжалования действий (бездействия) и решений, осуществляемых и принимаемых в ходе предоставления муниципальной услуги.</w:t>
            </w:r>
          </w:p>
          <w:p w:rsidR="00F32BA2" w:rsidRDefault="00F32BA2">
            <w:pPr>
              <w:pStyle w:val="ConsPlusNormal"/>
            </w:pPr>
            <w:r>
              <w:t>Заявитель имеет право на получение информации о ходе предоставления муниципальной услуги в любое время со дня приема документов</w:t>
            </w:r>
          </w:p>
        </w:tc>
      </w:tr>
      <w:tr w:rsidR="00F32BA2">
        <w:tc>
          <w:tcPr>
            <w:tcW w:w="9055" w:type="dxa"/>
            <w:gridSpan w:val="2"/>
          </w:tcPr>
          <w:p w:rsidR="00F32BA2" w:rsidRDefault="00F32BA2">
            <w:pPr>
              <w:pStyle w:val="ConsPlusNormal"/>
              <w:jc w:val="center"/>
              <w:outlineLvl w:val="1"/>
            </w:pPr>
            <w:r>
              <w:lastRenderedPageBreak/>
              <w:t>2. Стандарт предоставления муниципальной услуги</w:t>
            </w:r>
          </w:p>
        </w:tc>
      </w:tr>
      <w:tr w:rsidR="00F32BA2">
        <w:tc>
          <w:tcPr>
            <w:tcW w:w="2479" w:type="dxa"/>
          </w:tcPr>
          <w:p w:rsidR="00F32BA2" w:rsidRDefault="00F32BA2">
            <w:pPr>
              <w:pStyle w:val="ConsPlusNormal"/>
            </w:pPr>
            <w:r>
              <w:t>2.1. Наименование муниципальной услуги</w:t>
            </w:r>
          </w:p>
        </w:tc>
        <w:tc>
          <w:tcPr>
            <w:tcW w:w="6576" w:type="dxa"/>
          </w:tcPr>
          <w:p w:rsidR="00F32BA2" w:rsidRDefault="00F32BA2">
            <w:pPr>
              <w:pStyle w:val="ConsPlusNormal"/>
            </w:pPr>
            <w:r>
              <w:t xml:space="preserve">Заключение договоров коммерческого найма жилых помещений муниципального жилищного фонда коммерческого </w:t>
            </w:r>
            <w:proofErr w:type="gramStart"/>
            <w:r>
              <w:t>использования</w:t>
            </w:r>
            <w:proofErr w:type="gramEnd"/>
            <w:r>
              <w:t xml:space="preserve"> ЗАТО Железногорск</w:t>
            </w:r>
          </w:p>
        </w:tc>
      </w:tr>
      <w:tr w:rsidR="00F32BA2">
        <w:tc>
          <w:tcPr>
            <w:tcW w:w="2479" w:type="dxa"/>
          </w:tcPr>
          <w:p w:rsidR="00F32BA2" w:rsidRDefault="00F32BA2">
            <w:pPr>
              <w:pStyle w:val="ConsPlusNormal"/>
            </w:pPr>
            <w:r>
              <w:t>2.2. Наименование органа, предоставляющего муниципальную услугу</w:t>
            </w:r>
          </w:p>
        </w:tc>
        <w:tc>
          <w:tcPr>
            <w:tcW w:w="6576" w:type="dxa"/>
          </w:tcPr>
          <w:p w:rsidR="00F32BA2" w:rsidRDefault="00F32BA2">
            <w:pPr>
              <w:pStyle w:val="ConsPlusNormal"/>
            </w:pPr>
            <w:r>
              <w:t xml:space="preserve">Предоставление муниципальной услуги осуществляет </w:t>
            </w:r>
            <w:proofErr w:type="gramStart"/>
            <w:r>
              <w:t>Администрация</w:t>
            </w:r>
            <w:proofErr w:type="gramEnd"/>
            <w:r>
              <w:t xml:space="preserve"> ЗАТО г. Железногорск.</w:t>
            </w:r>
          </w:p>
          <w:p w:rsidR="00F32BA2" w:rsidRDefault="00F32BA2">
            <w:pPr>
              <w:pStyle w:val="ConsPlusNormal"/>
            </w:pPr>
            <w:proofErr w:type="gramStart"/>
            <w:r>
              <w:t>Почтовый адрес: 662971, Российская Федерация, Красноярский край, ЗАТО Железногорск, г. Железногорск, ул. 22 Партсъезда, д. 21, 2 этаж, кабинеты N 208, N 214.</w:t>
            </w:r>
            <w:proofErr w:type="gramEnd"/>
          </w:p>
          <w:p w:rsidR="00F32BA2" w:rsidRDefault="00F32BA2">
            <w:pPr>
              <w:pStyle w:val="ConsPlusNormal"/>
            </w:pPr>
            <w:r>
              <w:t>Телефоны для справок: 8 (3919) 76-55-48, 76-55-95, 76-55-90.</w:t>
            </w:r>
          </w:p>
          <w:p w:rsidR="00F32BA2" w:rsidRDefault="00F32BA2">
            <w:pPr>
              <w:pStyle w:val="ConsPlusNormal"/>
            </w:pPr>
            <w:r>
              <w:t>Адрес электронной почты: kancel@adm.k26.ru.</w:t>
            </w:r>
          </w:p>
          <w:p w:rsidR="00F32BA2" w:rsidRDefault="00F32BA2">
            <w:pPr>
              <w:pStyle w:val="ConsPlusNormal"/>
            </w:pPr>
            <w:r>
              <w:t xml:space="preserve">Адрес официального сайта городского </w:t>
            </w:r>
            <w:proofErr w:type="gramStart"/>
            <w:r>
              <w:t>округа</w:t>
            </w:r>
            <w:proofErr w:type="gramEnd"/>
            <w:r>
              <w:t xml:space="preserve"> ЗАТО Железногорск в информационно-телекоммуникационной сети Интернет: www.admk26.ru.</w:t>
            </w:r>
          </w:p>
          <w:p w:rsidR="00F32BA2" w:rsidRDefault="00F32BA2">
            <w:pPr>
              <w:pStyle w:val="ConsPlusNormal"/>
            </w:pPr>
            <w:r>
              <w:t xml:space="preserve">Прием заявителей для подачи заявления о предоставлении муниципальной услуги осуществляет </w:t>
            </w:r>
            <w:proofErr w:type="gramStart"/>
            <w:r>
              <w:t>Администрация</w:t>
            </w:r>
            <w:proofErr w:type="gramEnd"/>
            <w:r>
              <w:t xml:space="preserve"> ЗАТО г. Железногорск и структурное подразделение КГБУ "МФЦ".</w:t>
            </w:r>
          </w:p>
          <w:p w:rsidR="00F32BA2" w:rsidRDefault="00F32BA2">
            <w:pPr>
              <w:pStyle w:val="ConsPlusNormal"/>
            </w:pPr>
            <w:r>
              <w:t>Организации, участвующие в предоставлении муниципальной услуги:</w:t>
            </w:r>
          </w:p>
          <w:p w:rsidR="00F32BA2" w:rsidRDefault="00F32BA2">
            <w:pPr>
              <w:pStyle w:val="ConsPlusNormal"/>
            </w:pPr>
            <w:r>
              <w:t xml:space="preserve">1) Структурное подразделение КГБУ "МФЦ" осуществляет прием заявлений о предоставлении муниципальной услуги по адресу: 662971, Красноярский край, </w:t>
            </w:r>
            <w:proofErr w:type="gramStart"/>
            <w:r>
              <w:t>г</w:t>
            </w:r>
            <w:proofErr w:type="gramEnd"/>
            <w:r>
              <w:t>. Железногорск, ул. Свердлова, 47.</w:t>
            </w:r>
          </w:p>
          <w:p w:rsidR="00F32BA2" w:rsidRDefault="00F32BA2">
            <w:pPr>
              <w:pStyle w:val="ConsPlusNormal"/>
            </w:pPr>
            <w:r>
              <w:t>Телефон для справок: 8 (3919) 76-95-23, 8 (3919) 76-95-24.</w:t>
            </w:r>
          </w:p>
          <w:p w:rsidR="00F32BA2" w:rsidRDefault="00F32BA2">
            <w:pPr>
              <w:pStyle w:val="ConsPlusNormal"/>
            </w:pPr>
            <w:r>
              <w:lastRenderedPageBreak/>
              <w:t>График (режим) работы: понедельник, вторник, четверг, пятница с 8.00 час. до 18.00 час., среда с 8.00 час. до 20.00 час., суббота с 8.00 час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>о 17.00 час. Выходные дни: воскресенье, нерабочие праздничные дни.</w:t>
            </w:r>
          </w:p>
          <w:p w:rsidR="00F32BA2" w:rsidRDefault="00F32BA2">
            <w:pPr>
              <w:pStyle w:val="ConsPlusNormal"/>
            </w:pPr>
            <w:r>
              <w:t>Адрес официального сайта: http://24mfc.ru.</w:t>
            </w:r>
          </w:p>
          <w:p w:rsidR="00F32BA2" w:rsidRDefault="00F32BA2">
            <w:pPr>
              <w:pStyle w:val="ConsPlusNormal"/>
            </w:pPr>
            <w:r>
              <w:t>Адрес электронной почты: info@24mfc.ru;</w:t>
            </w:r>
          </w:p>
          <w:p w:rsidR="00F32BA2" w:rsidRDefault="00F32BA2">
            <w:pPr>
              <w:pStyle w:val="ConsPlusNormal"/>
            </w:pPr>
            <w:r>
              <w:t>2) Управление Федеральной службы государственной регистрации, кадастра и картографии по Красноярскому краю.</w:t>
            </w:r>
          </w:p>
          <w:p w:rsidR="00F32BA2" w:rsidRDefault="00F32BA2">
            <w:pPr>
              <w:pStyle w:val="ConsPlusNormal"/>
            </w:pPr>
            <w:r>
              <w:t>Почтовый адрес: 660021, г. Красноярск, ул. Дубровинского, д. 114,</w:t>
            </w:r>
          </w:p>
          <w:p w:rsidR="00F32BA2" w:rsidRDefault="00F32BA2">
            <w:pPr>
              <w:pStyle w:val="ConsPlusNormal"/>
            </w:pPr>
            <w:r>
              <w:t>тел.: 8 (391) 226-56-01.</w:t>
            </w:r>
          </w:p>
          <w:p w:rsidR="00F32BA2" w:rsidRDefault="00F32BA2">
            <w:pPr>
              <w:pStyle w:val="ConsPlusNormal"/>
            </w:pPr>
            <w:r>
              <w:t>Адрес электронной почты: 24_upr@rosreestr.ru.</w:t>
            </w:r>
          </w:p>
          <w:p w:rsidR="00F32BA2" w:rsidRDefault="00F32BA2">
            <w:pPr>
              <w:pStyle w:val="ConsPlusNormal"/>
            </w:pPr>
            <w:r>
              <w:t>Адрес официального сайта в информационно-телекоммуникационной сети Интернет: https://rosreestr.gov.ru;</w:t>
            </w:r>
          </w:p>
          <w:p w:rsidR="00F32BA2" w:rsidRDefault="00F32BA2">
            <w:pPr>
              <w:pStyle w:val="ConsPlusNormal"/>
            </w:pPr>
            <w:r>
              <w:t xml:space="preserve">3) Отдел по вопросам миграции МУ МВД России </w:t>
            </w:r>
            <w:proofErr w:type="gramStart"/>
            <w:r>
              <w:t>по</w:t>
            </w:r>
            <w:proofErr w:type="gramEnd"/>
            <w:r>
              <w:t xml:space="preserve"> ЗАТО г. Железногорск.</w:t>
            </w:r>
          </w:p>
          <w:p w:rsidR="00F32BA2" w:rsidRDefault="00F32BA2">
            <w:pPr>
              <w:pStyle w:val="ConsPlusNormal"/>
            </w:pPr>
            <w:r>
              <w:t xml:space="preserve">Почтовый адрес: 662971, Красноярский край, </w:t>
            </w:r>
            <w:proofErr w:type="gramStart"/>
            <w:r>
              <w:t>г</w:t>
            </w:r>
            <w:proofErr w:type="gramEnd"/>
            <w:r>
              <w:t>. Железногорск, ул. Решетнева, д. 13,</w:t>
            </w:r>
          </w:p>
          <w:p w:rsidR="00F32BA2" w:rsidRDefault="00F32BA2">
            <w:pPr>
              <w:pStyle w:val="ConsPlusNormal"/>
            </w:pPr>
            <w:r>
              <w:t>тел.: 8 (3919) 75-18-91.</w:t>
            </w:r>
          </w:p>
          <w:p w:rsidR="00F32BA2" w:rsidRDefault="00F32BA2">
            <w:pPr>
              <w:pStyle w:val="ConsPlusNormal"/>
            </w:pPr>
            <w:proofErr w:type="gramStart"/>
            <w:r>
              <w:t>График (режим) работы: понедельник, среда, четверг, пятница с 09:00 до 18:00, обеденный перерыв с 13:00 до 14:00; вторник с 11:00 до 20:00, обед с 13:00 до 14:00; суббота с 09:00 до 16:45, обед с 13:00 до 13:45; воскресенье - выходной.</w:t>
            </w:r>
            <w:proofErr w:type="gramEnd"/>
          </w:p>
          <w:p w:rsidR="00F32BA2" w:rsidRDefault="00F32BA2">
            <w:pPr>
              <w:pStyle w:val="ConsPlusNormal"/>
            </w:pPr>
            <w:r>
              <w:t>Адрес электронной почты: dirzheleznogorsk@mvd.ru.</w:t>
            </w:r>
          </w:p>
          <w:p w:rsidR="00F32BA2" w:rsidRDefault="00F32BA2">
            <w:pPr>
              <w:pStyle w:val="ConsPlusNormal"/>
            </w:pPr>
            <w:r>
              <w:t>4) Железногорский территориальный отдел агентства ЗАГС Красноярского края</w:t>
            </w:r>
          </w:p>
          <w:p w:rsidR="00F32BA2" w:rsidRDefault="00F32BA2">
            <w:pPr>
              <w:pStyle w:val="ConsPlusNormal"/>
            </w:pPr>
            <w:r>
              <w:t>Почтовый адрес: 662970, г. Железногорск, пр-т Курчатова, д. 42 тел./факс: (3919) 72-51-50; 72-17-60.</w:t>
            </w:r>
          </w:p>
          <w:p w:rsidR="00F32BA2" w:rsidRDefault="00F32BA2">
            <w:pPr>
              <w:pStyle w:val="ConsPlusNormal"/>
            </w:pPr>
            <w:r>
              <w:t xml:space="preserve">График (режим) работы: с 8.30 до 17.30, обеденный перерыв с </w:t>
            </w:r>
            <w:proofErr w:type="gramStart"/>
            <w:r>
              <w:t>с</w:t>
            </w:r>
            <w:proofErr w:type="gramEnd"/>
            <w:r>
              <w:t xml:space="preserve"> 13-00 до 14-00.</w:t>
            </w:r>
          </w:p>
          <w:p w:rsidR="00F32BA2" w:rsidRDefault="00F32BA2">
            <w:pPr>
              <w:pStyle w:val="ConsPlusNormal"/>
            </w:pPr>
            <w:r>
              <w:t>Выходные дни: суббота, воскресенье.</w:t>
            </w:r>
          </w:p>
          <w:p w:rsidR="00F32BA2" w:rsidRDefault="00F32BA2">
            <w:pPr>
              <w:pStyle w:val="ConsPlusNormal"/>
            </w:pPr>
            <w:r>
              <w:t>5) Управление Пенсионного Фонда РФ в г. Железногорске Красноярского края (межрайонное отделение).</w:t>
            </w:r>
          </w:p>
          <w:p w:rsidR="00F32BA2" w:rsidRDefault="00F32BA2">
            <w:pPr>
              <w:pStyle w:val="ConsPlusNormal"/>
            </w:pPr>
            <w:r>
              <w:t xml:space="preserve">Почтовый адрес: 662971, Красноярский край, </w:t>
            </w:r>
            <w:proofErr w:type="gramStart"/>
            <w:r>
              <w:t>г</w:t>
            </w:r>
            <w:proofErr w:type="gramEnd"/>
            <w:r>
              <w:t>. Железногорск, 22 Партсъезда ул., 6а.</w:t>
            </w:r>
          </w:p>
          <w:p w:rsidR="00F32BA2" w:rsidRDefault="00F32BA2">
            <w:pPr>
              <w:pStyle w:val="ConsPlusNormal"/>
            </w:pPr>
            <w:r>
              <w:t>Единый многоканальный телефон 8-800-600-04-18 (звонок по России бесплатный)</w:t>
            </w:r>
          </w:p>
        </w:tc>
      </w:tr>
      <w:tr w:rsidR="00F32BA2">
        <w:tc>
          <w:tcPr>
            <w:tcW w:w="2479" w:type="dxa"/>
          </w:tcPr>
          <w:p w:rsidR="00F32BA2" w:rsidRDefault="00F32BA2">
            <w:pPr>
              <w:pStyle w:val="ConsPlusNormal"/>
            </w:pPr>
            <w:r>
              <w:lastRenderedPageBreak/>
              <w:t>2.3. Результат предоставления муниципальной услуги</w:t>
            </w:r>
          </w:p>
        </w:tc>
        <w:tc>
          <w:tcPr>
            <w:tcW w:w="6576" w:type="dxa"/>
          </w:tcPr>
          <w:p w:rsidR="00F32BA2" w:rsidRDefault="00F32BA2">
            <w:pPr>
              <w:pStyle w:val="ConsPlusNormal"/>
            </w:pPr>
            <w:r>
              <w:t>Результатом предоставления муниципальной услуги является заключение договора коммерческого найма жилого помещения муниципального жилищного фонда коммерческого использования ЗАТО Железногорск либо отказ в заключени</w:t>
            </w:r>
            <w:proofErr w:type="gramStart"/>
            <w:r>
              <w:t>и</w:t>
            </w:r>
            <w:proofErr w:type="gramEnd"/>
            <w:r>
              <w:t xml:space="preserve"> договора коммерческого найма жилого помещения муниципального жилищного фонда коммерческого использования ЗАТО Железногорск</w:t>
            </w:r>
          </w:p>
        </w:tc>
      </w:tr>
      <w:tr w:rsidR="00F32BA2">
        <w:tc>
          <w:tcPr>
            <w:tcW w:w="2479" w:type="dxa"/>
          </w:tcPr>
          <w:p w:rsidR="00F32BA2" w:rsidRDefault="00F32BA2">
            <w:pPr>
              <w:pStyle w:val="ConsPlusNormal"/>
            </w:pPr>
            <w:r>
              <w:t>2.4. Срок предоставления муниципальной услуги</w:t>
            </w:r>
          </w:p>
        </w:tc>
        <w:tc>
          <w:tcPr>
            <w:tcW w:w="6576" w:type="dxa"/>
          </w:tcPr>
          <w:p w:rsidR="00F32BA2" w:rsidRDefault="00F32BA2">
            <w:pPr>
              <w:pStyle w:val="ConsPlusNormal"/>
            </w:pPr>
            <w:r>
              <w:t xml:space="preserve">Муниципальная услуга предоставляется в срок 30 рабочих дней, исчисляемых со дня регистрации заявления в </w:t>
            </w:r>
            <w:proofErr w:type="gramStart"/>
            <w:r>
              <w:t>Администрации</w:t>
            </w:r>
            <w:proofErr w:type="gramEnd"/>
            <w:r>
              <w:t xml:space="preserve"> ЗАТО г. Железногорск.</w:t>
            </w:r>
          </w:p>
          <w:p w:rsidR="00F32BA2" w:rsidRDefault="00F32BA2">
            <w:pPr>
              <w:pStyle w:val="ConsPlusNormal"/>
            </w:pPr>
            <w:r>
              <w:t xml:space="preserve">В случае представления гражданином заявления о заключении договора коммерческого найма через структурное подразделение КГБУ "МФЦ" срок предоставления муниципальной услуги исчисляется со дня передачи из структурного подразделения КГБУ "МФЦ" такого заявления в </w:t>
            </w:r>
            <w:proofErr w:type="gramStart"/>
            <w:r>
              <w:t>Администрацию</w:t>
            </w:r>
            <w:proofErr w:type="gramEnd"/>
            <w:r>
              <w:t xml:space="preserve"> ЗАТО г. Железногорск</w:t>
            </w:r>
          </w:p>
        </w:tc>
      </w:tr>
      <w:tr w:rsidR="00F32BA2">
        <w:tc>
          <w:tcPr>
            <w:tcW w:w="2479" w:type="dxa"/>
          </w:tcPr>
          <w:p w:rsidR="00F32BA2" w:rsidRDefault="00F32BA2">
            <w:pPr>
              <w:pStyle w:val="ConsPlusNormal"/>
            </w:pPr>
            <w:r>
              <w:lastRenderedPageBreak/>
              <w:t>2.5. Правовые основания для предоставления муниципальной услуги</w:t>
            </w:r>
          </w:p>
        </w:tc>
        <w:tc>
          <w:tcPr>
            <w:tcW w:w="6576" w:type="dxa"/>
          </w:tcPr>
          <w:p w:rsidR="00F32BA2" w:rsidRDefault="00F32BA2">
            <w:pPr>
              <w:pStyle w:val="ConsPlusNormal"/>
            </w:pPr>
            <w:hyperlink r:id="rId16" w:history="1">
              <w:r>
                <w:rPr>
                  <w:color w:val="0000FF"/>
                </w:rPr>
                <w:t>Конституция</w:t>
              </w:r>
            </w:hyperlink>
            <w:r>
              <w:t xml:space="preserve"> Российской Федерации;</w:t>
            </w:r>
          </w:p>
          <w:p w:rsidR="00F32BA2" w:rsidRDefault="00F32BA2">
            <w:pPr>
              <w:pStyle w:val="ConsPlusNormal"/>
            </w:pPr>
            <w:r>
              <w:t xml:space="preserve">Жилищный </w:t>
            </w:r>
            <w:hyperlink r:id="rId17" w:history="1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 (Российская газета, N 1, 12.01.2005);</w:t>
            </w:r>
          </w:p>
          <w:p w:rsidR="00F32BA2" w:rsidRDefault="00F32BA2">
            <w:pPr>
              <w:pStyle w:val="ConsPlusNormal"/>
            </w:pPr>
            <w:r>
              <w:t xml:space="preserve">Федеральный </w:t>
            </w:r>
            <w:hyperlink r:id="rId18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27.07.2010 N 210-ФЗ "Об организации предоставления государственных и муниципальных услуг" (далее - Федеральный закон N 210-ФЗ) (Российская газета, N 168, 30.07.2010);</w:t>
            </w:r>
          </w:p>
          <w:p w:rsidR="00F32BA2" w:rsidRDefault="00F32BA2">
            <w:pPr>
              <w:pStyle w:val="ConsPlusNormal"/>
            </w:pPr>
            <w:r>
              <w:t xml:space="preserve">Федеральный </w:t>
            </w:r>
            <w:hyperlink r:id="rId19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06.10.2003 N 131-ФЗ "Об общих принципах организации местного самоуправления в Российской Федерации" (Российская газета, N 202, 08.10.2003);</w:t>
            </w:r>
          </w:p>
          <w:p w:rsidR="00F32BA2" w:rsidRDefault="00F32BA2">
            <w:pPr>
              <w:pStyle w:val="ConsPlusNormal"/>
            </w:pPr>
            <w:hyperlink r:id="rId20" w:history="1">
              <w:proofErr w:type="gramStart"/>
              <w:r>
                <w:rPr>
                  <w:color w:val="0000FF"/>
                </w:rPr>
                <w:t>Устав</w:t>
              </w:r>
              <w:proofErr w:type="gramEnd"/>
            </w:hyperlink>
            <w:r>
              <w:t xml:space="preserve"> ЗАТО Железногорск (Город и горожане, N 61, 04.08.2011);</w:t>
            </w:r>
          </w:p>
          <w:p w:rsidR="00F32BA2" w:rsidRDefault="00F32BA2">
            <w:pPr>
              <w:pStyle w:val="ConsPlusNormal"/>
            </w:pPr>
            <w:hyperlink r:id="rId21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городского </w:t>
            </w:r>
            <w:proofErr w:type="gramStart"/>
            <w:r>
              <w:t>Совета</w:t>
            </w:r>
            <w:proofErr w:type="gramEnd"/>
            <w:r>
              <w:t xml:space="preserve"> ЗАТО г. Железногорск от 30.05.2013 N 36-198Р "Об утверждении Положения о порядке и условиях коммерческого найма жилых помещений, находящихся в муниципальном жилищном фонде коммерческого использования ЗАТО Железногорск" (Город и горожане, N 43, 06.06.2013)</w:t>
            </w:r>
          </w:p>
        </w:tc>
      </w:tr>
      <w:tr w:rsidR="00F32BA2">
        <w:tblPrEx>
          <w:tblBorders>
            <w:insideH w:val="nil"/>
          </w:tblBorders>
        </w:tblPrEx>
        <w:tc>
          <w:tcPr>
            <w:tcW w:w="2479" w:type="dxa"/>
            <w:tcBorders>
              <w:bottom w:val="nil"/>
            </w:tcBorders>
          </w:tcPr>
          <w:p w:rsidR="00F32BA2" w:rsidRDefault="00F32BA2">
            <w:pPr>
              <w:pStyle w:val="ConsPlusNormal"/>
            </w:pPr>
            <w:bookmarkStart w:id="2" w:name="P129"/>
            <w:bookmarkEnd w:id="2"/>
            <w:r>
              <w:t>2.6.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</w:t>
            </w:r>
          </w:p>
        </w:tc>
        <w:tc>
          <w:tcPr>
            <w:tcW w:w="6576" w:type="dxa"/>
            <w:tcBorders>
              <w:bottom w:val="nil"/>
            </w:tcBorders>
          </w:tcPr>
          <w:p w:rsidR="00F32BA2" w:rsidRDefault="00F32BA2">
            <w:pPr>
              <w:pStyle w:val="ConsPlusNormal"/>
            </w:pPr>
            <w:r>
              <w:t xml:space="preserve">Для предоставления муниципальной услуги заявитель направляет в </w:t>
            </w:r>
            <w:proofErr w:type="gramStart"/>
            <w:r>
              <w:t>Администрацию</w:t>
            </w:r>
            <w:proofErr w:type="gramEnd"/>
            <w:r>
              <w:t xml:space="preserve"> ЗАТО г. Железногорск или структурное подразделение КГБУ "МФЦ" заявление о заключении договора коммерческого найма жилого помещения.</w:t>
            </w:r>
          </w:p>
          <w:p w:rsidR="00F32BA2" w:rsidRDefault="00F32BA2">
            <w:pPr>
              <w:pStyle w:val="ConsPlusNormal"/>
            </w:pPr>
            <w:r>
              <w:t xml:space="preserve">Образец заполнения заявления размещен на официальном сайте городского </w:t>
            </w:r>
            <w:proofErr w:type="gramStart"/>
            <w:r>
              <w:t>округа</w:t>
            </w:r>
            <w:proofErr w:type="gramEnd"/>
            <w:r>
              <w:t xml:space="preserve"> ЗАТО Железногорск в информационно-телекоммуникационной сети Интернет http://www.admk26.ru и в федеральной государственной информационной системе "Единый портал государственных и муниципальных услуг" https://www.gosuslugi.ru/95475/4/info.</w:t>
            </w:r>
          </w:p>
          <w:p w:rsidR="00F32BA2" w:rsidRDefault="00F32BA2">
            <w:pPr>
              <w:pStyle w:val="ConsPlusNormal"/>
            </w:pPr>
            <w:r>
              <w:t>К заявлению прилагаются следующие документы:</w:t>
            </w:r>
          </w:p>
          <w:p w:rsidR="00F32BA2" w:rsidRDefault="00F32BA2">
            <w:pPr>
              <w:pStyle w:val="ConsPlusNormal"/>
            </w:pPr>
            <w:bookmarkStart w:id="3" w:name="P133"/>
            <w:bookmarkEnd w:id="3"/>
            <w:r>
              <w:t>1) ходатайство организации, учреждения, предприятия с места работы заявителя;</w:t>
            </w:r>
          </w:p>
          <w:p w:rsidR="00F32BA2" w:rsidRDefault="00F32BA2">
            <w:pPr>
              <w:pStyle w:val="ConsPlusNormal"/>
            </w:pPr>
            <w:bookmarkStart w:id="4" w:name="P134"/>
            <w:bookmarkEnd w:id="4"/>
            <w:r>
              <w:t>2) копия документа, удостоверяющего личность заявителя;</w:t>
            </w:r>
          </w:p>
          <w:p w:rsidR="00F32BA2" w:rsidRDefault="00F32BA2">
            <w:pPr>
              <w:pStyle w:val="ConsPlusNormal"/>
            </w:pPr>
            <w:bookmarkStart w:id="5" w:name="P135"/>
            <w:bookmarkEnd w:id="5"/>
            <w:r>
              <w:t>3) документы, подтверждающие состав семьи заявителя (свидетельство о рождении, свидетельство о заключении брака, свидетельство о расторжении брака, судебное решение о признании членом семьи, об усыновлении (удочерении), другие документы);</w:t>
            </w:r>
          </w:p>
          <w:p w:rsidR="00F32BA2" w:rsidRDefault="00F32BA2">
            <w:pPr>
              <w:pStyle w:val="ConsPlusNormal"/>
            </w:pPr>
            <w:bookmarkStart w:id="6" w:name="P136"/>
            <w:bookmarkEnd w:id="6"/>
            <w:r>
              <w:t>4) выписка из Единого государственного реестра недвижимости;</w:t>
            </w:r>
          </w:p>
          <w:p w:rsidR="00F32BA2" w:rsidRDefault="00F32BA2">
            <w:pPr>
              <w:pStyle w:val="ConsPlusNormal"/>
            </w:pPr>
            <w:bookmarkStart w:id="7" w:name="P137"/>
            <w:bookmarkEnd w:id="7"/>
            <w:r>
              <w:t>5) страховое свидетельство государственного пенсионного страхования (СНИЛС) заявителя и членов его семьи;</w:t>
            </w:r>
          </w:p>
          <w:p w:rsidR="00F32BA2" w:rsidRDefault="00F32BA2">
            <w:pPr>
              <w:pStyle w:val="ConsPlusNormal"/>
            </w:pPr>
            <w:bookmarkStart w:id="8" w:name="P138"/>
            <w:bookmarkEnd w:id="8"/>
            <w:r>
              <w:t>6) документ, подтверждающий регистрацию по месту жительства (месту пребывания) заявителя и членов его семьи;</w:t>
            </w:r>
          </w:p>
          <w:p w:rsidR="00F32BA2" w:rsidRDefault="00F32BA2">
            <w:pPr>
              <w:pStyle w:val="ConsPlusNormal"/>
            </w:pPr>
            <w:r>
              <w:t>7) согласие заявителя и совершеннолетних членов его семьи на обработку персональных данных.</w:t>
            </w:r>
          </w:p>
          <w:p w:rsidR="00F32BA2" w:rsidRDefault="00F32BA2">
            <w:pPr>
              <w:pStyle w:val="ConsPlusNormal"/>
            </w:pPr>
            <w:r>
              <w:t xml:space="preserve">Документы, указанные в </w:t>
            </w:r>
            <w:hyperlink w:anchor="P135" w:history="1">
              <w:r>
                <w:rPr>
                  <w:color w:val="0000FF"/>
                </w:rPr>
                <w:t>пп. 3</w:t>
              </w:r>
            </w:hyperlink>
            <w:r>
              <w:t xml:space="preserve">, </w:t>
            </w:r>
            <w:hyperlink w:anchor="P136" w:history="1">
              <w:r>
                <w:rPr>
                  <w:color w:val="0000FF"/>
                </w:rPr>
                <w:t>4</w:t>
              </w:r>
            </w:hyperlink>
            <w:r>
              <w:t xml:space="preserve">, </w:t>
            </w:r>
            <w:hyperlink w:anchor="P137" w:history="1">
              <w:r>
                <w:rPr>
                  <w:color w:val="0000FF"/>
                </w:rPr>
                <w:t>5</w:t>
              </w:r>
            </w:hyperlink>
            <w:r>
              <w:t xml:space="preserve">, </w:t>
            </w:r>
            <w:hyperlink w:anchor="P138" w:history="1">
              <w:r>
                <w:rPr>
                  <w:color w:val="0000FF"/>
                </w:rPr>
                <w:t>6</w:t>
              </w:r>
            </w:hyperlink>
            <w:r>
              <w:t xml:space="preserve"> настоящего подраздела, заявитель вправе предоставить по собственной инициативе. В случае непредставления заявителем указанных документов самостоятельно, </w:t>
            </w:r>
            <w:proofErr w:type="gramStart"/>
            <w:r>
              <w:t>Администрация</w:t>
            </w:r>
            <w:proofErr w:type="gramEnd"/>
            <w:r>
              <w:t xml:space="preserve"> ЗАТО г. Железногорск в срок не позднее 3 рабочих дней со дня регистрации заявления в Администрации ЗАТО г. Железногорск запрашивает документы в порядке межведомственного взаимодействия.</w:t>
            </w:r>
          </w:p>
          <w:p w:rsidR="00F32BA2" w:rsidRDefault="00F32BA2">
            <w:pPr>
              <w:pStyle w:val="ConsPlusNormal"/>
            </w:pPr>
            <w:r>
              <w:t xml:space="preserve">Все документы предоставляются в фото- или светокопиях с одновременным предоставлением оригинала или надлежаще заверенной копии. Оригиналы документов возвращаются </w:t>
            </w:r>
            <w:r>
              <w:lastRenderedPageBreak/>
              <w:t>заявителю</w:t>
            </w:r>
          </w:p>
        </w:tc>
      </w:tr>
      <w:tr w:rsidR="00F32BA2">
        <w:tblPrEx>
          <w:tblBorders>
            <w:insideH w:val="nil"/>
          </w:tblBorders>
        </w:tblPrEx>
        <w:tc>
          <w:tcPr>
            <w:tcW w:w="2479" w:type="dxa"/>
            <w:tcBorders>
              <w:top w:val="nil"/>
              <w:bottom w:val="nil"/>
            </w:tcBorders>
          </w:tcPr>
          <w:p w:rsidR="00F32BA2" w:rsidRDefault="00F32BA2">
            <w:pPr>
              <w:pStyle w:val="ConsPlusNormal"/>
            </w:pPr>
            <w:r>
              <w:lastRenderedPageBreak/>
      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</w:t>
            </w:r>
          </w:p>
        </w:tc>
        <w:tc>
          <w:tcPr>
            <w:tcW w:w="6576" w:type="dxa"/>
            <w:tcBorders>
              <w:top w:val="nil"/>
              <w:bottom w:val="nil"/>
            </w:tcBorders>
          </w:tcPr>
          <w:p w:rsidR="00F32BA2" w:rsidRDefault="00F32BA2">
            <w:pPr>
              <w:pStyle w:val="ConsPlusNormal"/>
            </w:pPr>
            <w:r>
              <w:t>Перечень документов:</w:t>
            </w:r>
          </w:p>
          <w:p w:rsidR="00F32BA2" w:rsidRDefault="00F32BA2">
            <w:pPr>
              <w:pStyle w:val="ConsPlusNormal"/>
            </w:pPr>
            <w:r>
              <w:t>1) выписка из Единого государственного реестра недвижимости;</w:t>
            </w:r>
          </w:p>
          <w:p w:rsidR="00F32BA2" w:rsidRDefault="00F32BA2">
            <w:pPr>
              <w:pStyle w:val="ConsPlusNormal"/>
            </w:pPr>
            <w:r>
              <w:t>2) документы, подтверждающие состав семьи заявителя (свидетельство о рождении, свидетельство о заключении брака, свидетельство о расторжении брака, судебное решение о признании членом семьи, об усыновлении (удочерении), другие документы);</w:t>
            </w:r>
          </w:p>
          <w:p w:rsidR="00F32BA2" w:rsidRDefault="00F32BA2">
            <w:pPr>
              <w:pStyle w:val="ConsPlusNormal"/>
            </w:pPr>
            <w:r>
              <w:t>3) страховое свидетельство государственного пенсионного страхования (СНИЛС) заявителя и членов его семьи;</w:t>
            </w:r>
          </w:p>
          <w:p w:rsidR="00F32BA2" w:rsidRDefault="00F32BA2">
            <w:pPr>
              <w:pStyle w:val="ConsPlusNormal"/>
            </w:pPr>
            <w:r>
              <w:t>4) документ, подтверждающий регистрацию по месту жительства (месту пребывания) заявителя и членов его семьи</w:t>
            </w:r>
          </w:p>
        </w:tc>
      </w:tr>
      <w:tr w:rsidR="00F32BA2">
        <w:tblPrEx>
          <w:tblBorders>
            <w:insideH w:val="nil"/>
          </w:tblBorders>
        </w:tblPrEx>
        <w:tc>
          <w:tcPr>
            <w:tcW w:w="2479" w:type="dxa"/>
            <w:tcBorders>
              <w:top w:val="nil"/>
            </w:tcBorders>
          </w:tcPr>
          <w:p w:rsidR="00F32BA2" w:rsidRDefault="00F32BA2">
            <w:pPr>
              <w:pStyle w:val="ConsPlusNormal"/>
            </w:pPr>
            <w:r>
              <w:t>Запрещается требовать от заявителя:</w:t>
            </w:r>
          </w:p>
        </w:tc>
        <w:tc>
          <w:tcPr>
            <w:tcW w:w="6576" w:type="dxa"/>
            <w:tcBorders>
              <w:top w:val="nil"/>
            </w:tcBorders>
          </w:tcPr>
          <w:p w:rsidR="00F32BA2" w:rsidRDefault="00F32BA2">
            <w:pPr>
              <w:pStyle w:val="ConsPlusNormal"/>
            </w:pPr>
            <w:r>
              <w:t>При предоставлении муниципальной услуги запрещается требовать от заявителя:</w:t>
            </w:r>
          </w:p>
          <w:p w:rsidR="00F32BA2" w:rsidRDefault="00F32BA2">
            <w:pPr>
              <w:pStyle w:val="ConsPlusNormal"/>
            </w:pPr>
            <w:r>
      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      </w:r>
          </w:p>
          <w:p w:rsidR="00F32BA2" w:rsidRDefault="00F32BA2">
            <w:pPr>
              <w:pStyle w:val="ConsPlusNormal"/>
            </w:pPr>
            <w:proofErr w:type="gramStart"/>
            <w:r>
              <w:t xml:space="preserve">2) предоставления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      </w:r>
            <w:hyperlink r:id="rId22" w:history="1">
              <w:r>
                <w:rPr>
                  <w:color w:val="0000FF"/>
                </w:rPr>
                <w:t>частью 1 статьи 1</w:t>
              </w:r>
            </w:hyperlink>
            <w:r>
              <w:t xml:space="preserve"> Федерального закона N 210-ФЗ муниципальных услуг, в соответствии с</w:t>
            </w:r>
            <w:proofErr w:type="gramEnd"/>
            <w:r>
              <w:t xml:space="preserve"> </w:t>
            </w:r>
            <w:proofErr w:type="gramStart"/>
            <w:r>
              <w:t xml:space="preserve">нормативными правовыми актами Российской Федерации, нормативными правовыми актами Красноярского края, муниципальными правовыми актами, за исключением документов, включенных в определенный </w:t>
            </w:r>
            <w:hyperlink r:id="rId23" w:history="1">
              <w:r>
                <w:rPr>
                  <w:color w:val="0000FF"/>
                </w:rPr>
                <w:t>частью 6 статьи 7</w:t>
              </w:r>
            </w:hyperlink>
            <w:r>
              <w:t xml:space="preserve"> Федерального закона N 210-ФЗ перечень документов.</w:t>
            </w:r>
            <w:proofErr w:type="gramEnd"/>
            <w:r>
              <w:t xml:space="preserve"> Заявитель вправе представить указанные документы и информацию в орган, предоставляющий муниципальную услугу, по собственной инициативе;</w:t>
            </w:r>
          </w:p>
          <w:p w:rsidR="00F32BA2" w:rsidRDefault="00F32BA2">
            <w:pPr>
              <w:pStyle w:val="ConsPlusNormal"/>
            </w:pPr>
            <w:proofErr w:type="gramStart"/>
            <w:r>
              <w:t xml:space="preserve"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      </w:r>
            <w:hyperlink r:id="rId24" w:history="1">
              <w:r>
                <w:rPr>
                  <w:color w:val="0000FF"/>
                </w:rPr>
                <w:t>части 1 статьи 9</w:t>
              </w:r>
            </w:hyperlink>
            <w:r>
              <w:t xml:space="preserve"> Федерального закона N 210-ФЗ;</w:t>
            </w:r>
            <w:proofErr w:type="gramEnd"/>
          </w:p>
          <w:p w:rsidR="00F32BA2" w:rsidRDefault="00F32BA2">
            <w:pPr>
              <w:pStyle w:val="ConsPlusNormal"/>
            </w:pPr>
            <w:r>
              <w:t xml:space="preserve">4) предоставления документов и информации, отсутствие и (или) </w:t>
            </w:r>
            <w:r>
              <w:lastRenderedPageBreak/>
              <w:t>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      </w:r>
          </w:p>
          <w:p w:rsidR="00F32BA2" w:rsidRDefault="00F32BA2">
            <w:pPr>
              <w:pStyle w:val="ConsPlusNormal"/>
            </w:pPr>
            <w:r>
      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      </w:r>
          </w:p>
          <w:p w:rsidR="00F32BA2" w:rsidRDefault="00F32BA2">
            <w:pPr>
              <w:pStyle w:val="ConsPlusNormal"/>
            </w:pPr>
            <w:r>
      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      </w:r>
          </w:p>
          <w:p w:rsidR="00F32BA2" w:rsidRDefault="00F32BA2">
            <w:pPr>
              <w:pStyle w:val="ConsPlusNormal"/>
            </w:pPr>
            <w:r>
      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      </w:r>
          </w:p>
          <w:p w:rsidR="00F32BA2" w:rsidRDefault="00F32BA2">
            <w:pPr>
              <w:pStyle w:val="ConsPlusNormal"/>
            </w:pPr>
            <w:proofErr w:type="gramStart"/>
            <w:r>
      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структурного подразделения КГБУ "МФЦ", работника организации, предусмотренной </w:t>
            </w:r>
            <w:hyperlink r:id="rId25" w:history="1">
              <w:r>
                <w:rPr>
                  <w:color w:val="0000FF"/>
                </w:rPr>
                <w:t>частью 1.1 статьи 16</w:t>
              </w:r>
            </w:hyperlink>
            <w:r>
              <w:t xml:space="preserve"> Федерального закона N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</w:t>
            </w:r>
            <w:proofErr w:type="gramEnd"/>
            <w:r>
              <w:t xml:space="preserve">, предоставляющего муниципальную услугу, руководителя структурного подразделения КГБУ "МФЦ"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      </w:r>
            <w:hyperlink r:id="rId26" w:history="1">
              <w:r>
                <w:rPr>
                  <w:color w:val="0000FF"/>
                </w:rPr>
                <w:t>частью 1.1 статьи 16</w:t>
              </w:r>
            </w:hyperlink>
            <w:r>
              <w:t xml:space="preserve"> Федерального закона N 210-ФЗ, уведомляется заявитель, а также приносятся извинения за доставленные неудобства</w:t>
            </w:r>
          </w:p>
          <w:p w:rsidR="00F32BA2" w:rsidRDefault="00F32BA2">
            <w:pPr>
              <w:pStyle w:val="ConsPlusNormal"/>
            </w:pPr>
            <w:proofErr w:type="gramStart"/>
            <w:r>
              <w:t xml:space="preserve">5) предоставления на бумажном носителе документов и информации, электронные образы которых ранее были заверены в соответствии с </w:t>
            </w:r>
            <w:hyperlink r:id="rId27" w:history="1">
              <w:r>
                <w:rPr>
                  <w:color w:val="0000FF"/>
                </w:rPr>
                <w:t>пунктом 7.2 части 1 статьи 16</w:t>
              </w:r>
            </w:hyperlink>
            <w:r>
              <w:t xml:space="preserve"> Федерального закона N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</w:t>
            </w:r>
            <w:proofErr w:type="gramEnd"/>
          </w:p>
        </w:tc>
      </w:tr>
      <w:tr w:rsidR="00F32BA2">
        <w:tc>
          <w:tcPr>
            <w:tcW w:w="2479" w:type="dxa"/>
          </w:tcPr>
          <w:p w:rsidR="00F32BA2" w:rsidRDefault="00F32BA2">
            <w:pPr>
              <w:pStyle w:val="ConsPlusNormal"/>
            </w:pPr>
            <w:r>
              <w:lastRenderedPageBreak/>
              <w:t>2.7. Исчерпывающий перечень оснований для отказа в приеме документов, необходимых для предоставления муниципальной услуги</w:t>
            </w:r>
          </w:p>
        </w:tc>
        <w:tc>
          <w:tcPr>
            <w:tcW w:w="6576" w:type="dxa"/>
          </w:tcPr>
          <w:p w:rsidR="00F32BA2" w:rsidRDefault="00F32BA2">
            <w:pPr>
              <w:pStyle w:val="ConsPlusNormal"/>
            </w:pPr>
            <w:r>
              <w:t>Основания для отказа в приеме документов, необходимых для предоставления муниципальной услуги, отсутствуют</w:t>
            </w:r>
          </w:p>
        </w:tc>
      </w:tr>
      <w:tr w:rsidR="00F32BA2">
        <w:tc>
          <w:tcPr>
            <w:tcW w:w="2479" w:type="dxa"/>
          </w:tcPr>
          <w:p w:rsidR="00F32BA2" w:rsidRDefault="00F32BA2">
            <w:pPr>
              <w:pStyle w:val="ConsPlusNormal"/>
            </w:pPr>
            <w:r>
              <w:t xml:space="preserve">2.8. Исчерпывающий перечень оснований для приостановления </w:t>
            </w:r>
            <w:r>
              <w:lastRenderedPageBreak/>
              <w:t>предоставления муниципальной услуги или отказа в предоставлении муниципальной услуги</w:t>
            </w:r>
          </w:p>
        </w:tc>
        <w:tc>
          <w:tcPr>
            <w:tcW w:w="6576" w:type="dxa"/>
          </w:tcPr>
          <w:p w:rsidR="00F32BA2" w:rsidRDefault="00F32BA2">
            <w:pPr>
              <w:pStyle w:val="ConsPlusNormal"/>
            </w:pPr>
            <w:r>
              <w:lastRenderedPageBreak/>
              <w:t>Основания для приостановления предоставления муниципальной услуги отсутствуют.</w:t>
            </w:r>
          </w:p>
          <w:p w:rsidR="00F32BA2" w:rsidRDefault="00F32BA2">
            <w:pPr>
              <w:pStyle w:val="ConsPlusNormal"/>
            </w:pPr>
            <w:r>
              <w:t>Основания для отказа в предоставлении муниципальной услуги:</w:t>
            </w:r>
          </w:p>
          <w:p w:rsidR="00F32BA2" w:rsidRDefault="00F32BA2">
            <w:pPr>
              <w:pStyle w:val="ConsPlusNormal"/>
            </w:pPr>
            <w:proofErr w:type="gramStart"/>
            <w:r>
              <w:lastRenderedPageBreak/>
              <w:t xml:space="preserve">1) отсутствуют документы, указанные в </w:t>
            </w:r>
            <w:hyperlink w:anchor="P133" w:history="1">
              <w:r>
                <w:rPr>
                  <w:color w:val="0000FF"/>
                </w:rPr>
                <w:t>пунктах 1</w:t>
              </w:r>
            </w:hyperlink>
            <w:r>
              <w:t xml:space="preserve">, </w:t>
            </w:r>
            <w:hyperlink w:anchor="P134" w:history="1">
              <w:r>
                <w:rPr>
                  <w:color w:val="0000FF"/>
                </w:rPr>
                <w:t>2 подраздела 2.6</w:t>
              </w:r>
            </w:hyperlink>
            <w:r>
              <w:t xml:space="preserve"> настоящего регламента, обязанность по представлению которых возложена на заявителя;</w:t>
            </w:r>
            <w:proofErr w:type="gramEnd"/>
          </w:p>
          <w:p w:rsidR="00F32BA2" w:rsidRDefault="00F32BA2">
            <w:pPr>
              <w:pStyle w:val="ConsPlusNormal"/>
            </w:pPr>
            <w:r>
              <w:t xml:space="preserve">2) заявитель не относится к категории граждан, указанных в </w:t>
            </w:r>
            <w:hyperlink r:id="rId28" w:history="1">
              <w:r>
                <w:rPr>
                  <w:color w:val="0000FF"/>
                </w:rPr>
                <w:t>Решении</w:t>
              </w:r>
            </w:hyperlink>
            <w:r>
              <w:t xml:space="preserve"> Совета </w:t>
            </w:r>
            <w:proofErr w:type="gramStart"/>
            <w:r>
              <w:t>депутатов</w:t>
            </w:r>
            <w:proofErr w:type="gramEnd"/>
            <w:r>
              <w:t xml:space="preserve"> ЗАТО г. Железногорск от 30.05.2013 N 36-198Р "Об утверждении положения о порядке и условиях коммерческого найма жилых помещений, находящихся в муниципальном жилищном фонде коммерческого использования ЗАТО Железногорск";</w:t>
            </w:r>
          </w:p>
          <w:p w:rsidR="00F32BA2" w:rsidRDefault="00F32BA2">
            <w:pPr>
              <w:pStyle w:val="ConsPlusNormal"/>
            </w:pPr>
            <w:r>
              <w:t xml:space="preserve">3) в муниципальном жилищном фонде коммерческого </w:t>
            </w:r>
            <w:proofErr w:type="gramStart"/>
            <w:r>
              <w:t>использования</w:t>
            </w:r>
            <w:proofErr w:type="gramEnd"/>
            <w:r>
              <w:t xml:space="preserve"> ЗАТО Железногорск отсутствуют жилые помещения, предоставляемые по договору коммерческого найма;</w:t>
            </w:r>
          </w:p>
          <w:p w:rsidR="00F32BA2" w:rsidRDefault="00F32BA2">
            <w:pPr>
              <w:pStyle w:val="ConsPlusNormal"/>
            </w:pPr>
            <w:r>
              <w:t xml:space="preserve">4) наличие в собственности жилых помещений на </w:t>
            </w:r>
            <w:proofErr w:type="gramStart"/>
            <w:r>
              <w:t>территории</w:t>
            </w:r>
            <w:proofErr w:type="gramEnd"/>
            <w:r>
              <w:t xml:space="preserve"> ЗАТО Железногорск</w:t>
            </w:r>
          </w:p>
        </w:tc>
      </w:tr>
      <w:tr w:rsidR="00F32BA2">
        <w:tc>
          <w:tcPr>
            <w:tcW w:w="2479" w:type="dxa"/>
          </w:tcPr>
          <w:p w:rsidR="00F32BA2" w:rsidRDefault="00F32BA2">
            <w:pPr>
              <w:pStyle w:val="ConsPlusNormal"/>
            </w:pPr>
            <w:r>
              <w:lastRenderedPageBreak/>
              <w:t>2.9. Перечень услуг, которые являются необходимыми и обязательными для предоставления муниципальной услуги</w:t>
            </w:r>
          </w:p>
        </w:tc>
        <w:tc>
          <w:tcPr>
            <w:tcW w:w="6576" w:type="dxa"/>
          </w:tcPr>
          <w:p w:rsidR="00F32BA2" w:rsidRDefault="00F32BA2">
            <w:pPr>
              <w:pStyle w:val="ConsPlusNormal"/>
            </w:pPr>
            <w:r>
              <w:t>Запрос о предоставлении сведений, содержащихся в Едином государственном реестре недвижимости</w:t>
            </w:r>
          </w:p>
        </w:tc>
      </w:tr>
      <w:tr w:rsidR="00F32BA2">
        <w:tc>
          <w:tcPr>
            <w:tcW w:w="2479" w:type="dxa"/>
          </w:tcPr>
          <w:p w:rsidR="00F32BA2" w:rsidRDefault="00F32BA2">
            <w:pPr>
              <w:pStyle w:val="ConsPlusNormal"/>
            </w:pPr>
            <w:r>
              <w:t>2.10. Порядок, размер и основания взимания государственной пошлины или иной платы, взимаемой за предоставление муниципальной услуги</w:t>
            </w:r>
          </w:p>
        </w:tc>
        <w:tc>
          <w:tcPr>
            <w:tcW w:w="6576" w:type="dxa"/>
          </w:tcPr>
          <w:p w:rsidR="00F32BA2" w:rsidRDefault="00F32BA2">
            <w:pPr>
              <w:pStyle w:val="ConsPlusNormal"/>
            </w:pPr>
            <w:r>
              <w:t>Бесплатно</w:t>
            </w:r>
          </w:p>
        </w:tc>
      </w:tr>
      <w:tr w:rsidR="00F32BA2">
        <w:tc>
          <w:tcPr>
            <w:tcW w:w="2479" w:type="dxa"/>
          </w:tcPr>
          <w:p w:rsidR="00F32BA2" w:rsidRDefault="00F32BA2">
            <w:pPr>
              <w:pStyle w:val="ConsPlusNormal"/>
            </w:pPr>
            <w:r>
              <w:t>2.11.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      </w:r>
          </w:p>
        </w:tc>
        <w:tc>
          <w:tcPr>
            <w:tcW w:w="6576" w:type="dxa"/>
          </w:tcPr>
          <w:p w:rsidR="00F32BA2" w:rsidRDefault="00F32BA2">
            <w:pPr>
              <w:pStyle w:val="ConsPlusNormal"/>
            </w:pPr>
            <w:r>
              <w:t>Отсутствует</w:t>
            </w:r>
          </w:p>
        </w:tc>
      </w:tr>
      <w:tr w:rsidR="00F32BA2">
        <w:tc>
          <w:tcPr>
            <w:tcW w:w="2479" w:type="dxa"/>
          </w:tcPr>
          <w:p w:rsidR="00F32BA2" w:rsidRDefault="00F32BA2">
            <w:pPr>
              <w:pStyle w:val="ConsPlusNormal"/>
            </w:pPr>
            <w:r>
              <w:t xml:space="preserve">2.12.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</w:t>
            </w:r>
            <w:r>
              <w:lastRenderedPageBreak/>
              <w:t>предоставления таких услуг</w:t>
            </w:r>
          </w:p>
        </w:tc>
        <w:tc>
          <w:tcPr>
            <w:tcW w:w="6576" w:type="dxa"/>
          </w:tcPr>
          <w:p w:rsidR="00F32BA2" w:rsidRDefault="00F32BA2">
            <w:pPr>
              <w:pStyle w:val="ConsPlusNormal"/>
            </w:pPr>
            <w:r>
              <w:lastRenderedPageBreak/>
              <w:t xml:space="preserve">Прием заявителей специалистами Управления градостроительства и работниками структурного подразделения КГБУ "МФЦ" осуществляется в часы приема заявителей, приведенными в </w:t>
            </w:r>
            <w:hyperlink w:anchor="P51" w:history="1">
              <w:r>
                <w:rPr>
                  <w:color w:val="0000FF"/>
                </w:rPr>
                <w:t>подразделе 1.3</w:t>
              </w:r>
            </w:hyperlink>
            <w:r>
              <w:t xml:space="preserve"> настоящего регламента, в порядке очереди.</w:t>
            </w:r>
          </w:p>
          <w:p w:rsidR="00F32BA2" w:rsidRDefault="00F32BA2">
            <w:pPr>
              <w:pStyle w:val="ConsPlusNormal"/>
            </w:pPr>
            <w:r>
              <w:t>Время ожидания заявителей в очереди - не более 15 минут.</w:t>
            </w:r>
          </w:p>
          <w:p w:rsidR="00F32BA2" w:rsidRDefault="00F32BA2">
            <w:pPr>
              <w:pStyle w:val="ConsPlusNormal"/>
            </w:pPr>
            <w:r>
              <w:t>Информация о правилах исполнения муниципальной услуги размещается на официальном сайте городского округа "Закрытое административно-территориальное образование Железного</w:t>
            </w:r>
            <w:proofErr w:type="gramStart"/>
            <w:r>
              <w:t>рск Кр</w:t>
            </w:r>
            <w:proofErr w:type="gramEnd"/>
            <w:r>
              <w:t>асноярского края" в информационно-телекоммуникационной сети Интернет www.admk26.ru.</w:t>
            </w:r>
          </w:p>
          <w:p w:rsidR="00F32BA2" w:rsidRDefault="00F32BA2">
            <w:pPr>
              <w:pStyle w:val="ConsPlusNormal"/>
            </w:pPr>
            <w:r>
              <w:t>Прием заявителей в структурном подразделении КГБУ "МФЦ" осуществляется в порядке очереди при помощи автоматизированной системы управления очередью, в том числе по предварительной записи</w:t>
            </w:r>
          </w:p>
        </w:tc>
      </w:tr>
      <w:tr w:rsidR="00F32BA2">
        <w:tc>
          <w:tcPr>
            <w:tcW w:w="2479" w:type="dxa"/>
          </w:tcPr>
          <w:p w:rsidR="00F32BA2" w:rsidRDefault="00F32BA2">
            <w:pPr>
              <w:pStyle w:val="ConsPlusNormal"/>
            </w:pPr>
            <w:r>
              <w:lastRenderedPageBreak/>
              <w:t>2.13.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      </w:r>
          </w:p>
        </w:tc>
        <w:tc>
          <w:tcPr>
            <w:tcW w:w="6576" w:type="dxa"/>
          </w:tcPr>
          <w:p w:rsidR="00F32BA2" w:rsidRDefault="00F32BA2">
            <w:pPr>
              <w:pStyle w:val="ConsPlusNormal"/>
            </w:pPr>
            <w:r>
              <w:t xml:space="preserve">Для предоставления муниципальной услуги заявитель обращается в </w:t>
            </w:r>
            <w:proofErr w:type="gramStart"/>
            <w:r>
              <w:t>Администрацию</w:t>
            </w:r>
            <w:proofErr w:type="gramEnd"/>
            <w:r>
              <w:t xml:space="preserve"> ЗАТО г. Железногорск или структурное подразделение КГБУ "МФЦ" с заявлением и документами, указанными в </w:t>
            </w:r>
            <w:hyperlink w:anchor="P129" w:history="1">
              <w:r>
                <w:rPr>
                  <w:color w:val="0000FF"/>
                </w:rPr>
                <w:t>подразделе 2.6</w:t>
              </w:r>
            </w:hyperlink>
            <w:r>
              <w:t xml:space="preserve"> настоящего регламента.</w:t>
            </w:r>
          </w:p>
          <w:p w:rsidR="00F32BA2" w:rsidRDefault="00F32BA2">
            <w:pPr>
              <w:pStyle w:val="ConsPlusNormal"/>
            </w:pPr>
            <w:r>
              <w:t>Заявление регистрируется в день его поступления.</w:t>
            </w:r>
          </w:p>
          <w:p w:rsidR="00F32BA2" w:rsidRDefault="00F32BA2">
            <w:pPr>
              <w:pStyle w:val="ConsPlusNormal"/>
            </w:pPr>
            <w:r>
              <w:t>При обращении в структурное подразделение КГБУ "МФЦ" заявление принимается по описи документов, с проставлением даты и номера заявления в день обращения.</w:t>
            </w:r>
          </w:p>
          <w:p w:rsidR="00F32BA2" w:rsidRDefault="00F32BA2">
            <w:pPr>
              <w:pStyle w:val="ConsPlusNormal"/>
            </w:pPr>
            <w:r>
              <w:t xml:space="preserve">Порядок передачи документов из структурного подразделения КГБУ "МФЦ" в </w:t>
            </w:r>
            <w:proofErr w:type="gramStart"/>
            <w:r>
              <w:t>Администрацию</w:t>
            </w:r>
            <w:proofErr w:type="gramEnd"/>
            <w:r>
              <w:t xml:space="preserve"> ЗАТО г. Железногорск определяется соглашением о взаимодействии, заключенным Администрацией ЗАТО г. Железногорск и структурным подразделением КГБУ "МФЦ" (далее - соглашение о взаимодействии)</w:t>
            </w:r>
          </w:p>
        </w:tc>
      </w:tr>
      <w:tr w:rsidR="00F32BA2">
        <w:tc>
          <w:tcPr>
            <w:tcW w:w="2479" w:type="dxa"/>
          </w:tcPr>
          <w:p w:rsidR="00F32BA2" w:rsidRDefault="00F32BA2">
            <w:pPr>
              <w:pStyle w:val="ConsPlusNormal"/>
            </w:pPr>
            <w:r>
              <w:t xml:space="preserve">2.14. </w:t>
            </w:r>
            <w:proofErr w:type="gramStart"/>
            <w:r>
              <w:t>Требования к помещениям, в которых предоставляются муниципальная услуга, услуга, предоставляемая организацией, участвующей в предоставлении муниципальной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</w:t>
            </w:r>
            <w:proofErr w:type="gramEnd"/>
            <w:r>
              <w:t xml:space="preserve"> защите инвалидов</w:t>
            </w:r>
          </w:p>
        </w:tc>
        <w:tc>
          <w:tcPr>
            <w:tcW w:w="6576" w:type="dxa"/>
          </w:tcPr>
          <w:p w:rsidR="00F32BA2" w:rsidRDefault="00F32BA2">
            <w:pPr>
              <w:pStyle w:val="ConsPlusNormal"/>
            </w:pPr>
            <w:r>
              <w:t xml:space="preserve">В </w:t>
            </w:r>
            <w:proofErr w:type="gramStart"/>
            <w:r>
              <w:t>местах</w:t>
            </w:r>
            <w:proofErr w:type="gramEnd"/>
            <w:r>
              <w:t xml:space="preserve">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органов, участвующих в предоставлении муниципальной услуги.</w:t>
            </w:r>
          </w:p>
          <w:p w:rsidR="00F32BA2" w:rsidRDefault="00F32BA2">
            <w:pPr>
              <w:pStyle w:val="ConsPlusNormal"/>
            </w:pPr>
            <w:r>
              <w:t>Места предоставления муниципальной услуги оборудуются средствами пожаротушения и оповещения о возникновении чрезвычайной ситуации.</w:t>
            </w:r>
          </w:p>
          <w:p w:rsidR="00F32BA2" w:rsidRDefault="00F32BA2">
            <w:pPr>
              <w:pStyle w:val="ConsPlusNormal"/>
            </w:pPr>
            <w:r>
              <w:t>Требования к местам ожидания:</w:t>
            </w:r>
          </w:p>
          <w:p w:rsidR="00F32BA2" w:rsidRDefault="00F32BA2">
            <w:pPr>
              <w:pStyle w:val="ConsPlusNormal"/>
            </w:pPr>
            <w:r>
              <w:t xml:space="preserve">- места ожидания находятся в здании </w:t>
            </w:r>
            <w:proofErr w:type="gramStart"/>
            <w:r>
              <w:t>Администрации</w:t>
            </w:r>
            <w:proofErr w:type="gramEnd"/>
            <w:r>
              <w:t xml:space="preserve"> ЗАТО г. Железногорск, здании структурного подразделения КГБУ "МФЦ";</w:t>
            </w:r>
          </w:p>
          <w:p w:rsidR="00F32BA2" w:rsidRDefault="00F32BA2">
            <w:pPr>
              <w:pStyle w:val="ConsPlusNormal"/>
            </w:pPr>
            <w:r>
              <w:t>- места ожидания в очереди оборудуются стульями и (или) кресельными секциями, столами для возможности оформления документов;</w:t>
            </w:r>
          </w:p>
          <w:p w:rsidR="00F32BA2" w:rsidRDefault="00F32BA2">
            <w:pPr>
              <w:pStyle w:val="ConsPlusNormal"/>
            </w:pPr>
            <w:r>
              <w:t>- в местах ожидания предусматривается оборудование доступных мест общественного пользования (туалетов).</w:t>
            </w:r>
          </w:p>
          <w:p w:rsidR="00F32BA2" w:rsidRDefault="00F32BA2">
            <w:pPr>
              <w:pStyle w:val="ConsPlusNormal"/>
            </w:pPr>
            <w:r>
              <w:t>Требования к местам приема заявителей:</w:t>
            </w:r>
          </w:p>
          <w:p w:rsidR="00F32BA2" w:rsidRDefault="00F32BA2">
            <w:pPr>
              <w:pStyle w:val="ConsPlusNormal"/>
            </w:pPr>
            <w:r>
              <w:t>- места для приема заявителей оборудуются стульями и столами, оснащающимися канцелярскими принадлежностями для обеспечения возможности оформления документов;</w:t>
            </w:r>
          </w:p>
          <w:p w:rsidR="00F32BA2" w:rsidRDefault="00F32BA2">
            <w:pPr>
              <w:pStyle w:val="ConsPlusNormal"/>
            </w:pPr>
            <w:r>
              <w:t>- рабочее место муниципального служащего, специалиста структурного подразделения КГБУ "МФЦ", осуществляющего предоставление муниципальной услуги, оснащается настенной вывеской или настольной табличкой с указанием фамилии, имени, отчества и должности, персональным компьютером с возможностью доступа к необходимым информационным базам данных, информационно-телекоммуникационной сети Интернет, печатающим и сканирующим устройствам.</w:t>
            </w:r>
          </w:p>
          <w:p w:rsidR="00F32BA2" w:rsidRDefault="00F32BA2">
            <w:pPr>
              <w:pStyle w:val="ConsPlusNormal"/>
            </w:pPr>
            <w:r>
              <w:t>Требования к местам для информирования заявителей:</w:t>
            </w:r>
          </w:p>
          <w:p w:rsidR="00F32BA2" w:rsidRDefault="00F32BA2">
            <w:pPr>
              <w:pStyle w:val="ConsPlusNormal"/>
            </w:pPr>
            <w:r>
              <w:t>- места для информирования заявителей оборудуются визуальной, текстовой информацией, размещаемой на информационном стенде в местах, обеспечивающих свободный доступ к ним.</w:t>
            </w:r>
          </w:p>
          <w:p w:rsidR="00F32BA2" w:rsidRDefault="00F32BA2">
            <w:pPr>
              <w:pStyle w:val="ConsPlusNormal"/>
            </w:pPr>
            <w:proofErr w:type="gramStart"/>
            <w:r>
              <w:t xml:space="preserve">Помещения, в которых предоставляется муниципальная услуга, места ожидания, места для заполнения запроса (заявления) о предоставлении муниципальной услуги, информационные стенды с образцами их заполнения и перечнем документов, необходимых для предоставления муниципальной услуги, должны </w:t>
            </w:r>
            <w:r>
              <w:lastRenderedPageBreak/>
              <w:t>соответствовать требованиям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      </w:r>
            <w:proofErr w:type="gramEnd"/>
          </w:p>
        </w:tc>
      </w:tr>
      <w:tr w:rsidR="00F32BA2">
        <w:tc>
          <w:tcPr>
            <w:tcW w:w="2479" w:type="dxa"/>
          </w:tcPr>
          <w:p w:rsidR="00F32BA2" w:rsidRDefault="00F32BA2">
            <w:pPr>
              <w:pStyle w:val="ConsPlusNormal"/>
            </w:pPr>
            <w:r>
              <w:lastRenderedPageBreak/>
              <w:t>2.15. Показатели доступности и качества муниципальной услуги</w:t>
            </w:r>
          </w:p>
        </w:tc>
        <w:tc>
          <w:tcPr>
            <w:tcW w:w="6576" w:type="dxa"/>
          </w:tcPr>
          <w:p w:rsidR="00F32BA2" w:rsidRDefault="00F32BA2">
            <w:pPr>
              <w:pStyle w:val="ConsPlusNormal"/>
            </w:pPr>
            <w:r>
              <w:t>К показателям доступности муниципальной услуги относятся:</w:t>
            </w:r>
          </w:p>
          <w:p w:rsidR="00F32BA2" w:rsidRDefault="00F32BA2">
            <w:pPr>
              <w:pStyle w:val="ConsPlusNormal"/>
            </w:pPr>
            <w:r>
              <w:t>- обнародование (опубликование) органом местного самоуправления информации о своей деятельности в средствах массовой информации;</w:t>
            </w:r>
          </w:p>
          <w:p w:rsidR="00F32BA2" w:rsidRDefault="00F32BA2">
            <w:pPr>
              <w:pStyle w:val="ConsPlusNormal"/>
            </w:pPr>
            <w:r>
              <w:t>- размещение информации о порядке предоставления муниципальной услуги на "Едином портале государственных и муниципальных услуг (функций)" http://www.gosuslugi.ru, на "Портале государственных услуг Красноярского края" http://www.gosuslugi.krskstate.ru, на официальном сайте городского округа "Закрытое административно-территориальное образование Железного</w:t>
            </w:r>
            <w:proofErr w:type="gramStart"/>
            <w:r>
              <w:t>рск Кр</w:t>
            </w:r>
            <w:proofErr w:type="gramEnd"/>
            <w:r>
              <w:t>асноярского края" в информационно-телекоммуникационной сети Интернет www.admk26.ru;</w:t>
            </w:r>
          </w:p>
          <w:p w:rsidR="00F32BA2" w:rsidRDefault="00F32BA2">
            <w:pPr>
              <w:pStyle w:val="ConsPlusNormal"/>
            </w:pPr>
            <w:r>
              <w:t xml:space="preserve">- размещение информации о порядке предоставления муниципальной услуги в помещениях здания </w:t>
            </w:r>
            <w:proofErr w:type="gramStart"/>
            <w:r>
              <w:t>Администрации</w:t>
            </w:r>
            <w:proofErr w:type="gramEnd"/>
            <w:r>
              <w:t xml:space="preserve"> ЗАТО г. Железногорск и структурного подразделения КГБУ "МФЦ";</w:t>
            </w:r>
          </w:p>
          <w:p w:rsidR="00F32BA2" w:rsidRDefault="00F32BA2">
            <w:pPr>
              <w:pStyle w:val="ConsPlusNormal"/>
            </w:pPr>
            <w:r>
              <w:t xml:space="preserve">- присутствие граждан, в том числе представителей организаций, общественных объединений, на заседаниях коллегиальных органов местного </w:t>
            </w:r>
            <w:proofErr w:type="gramStart"/>
            <w:r>
              <w:t>самоуправления</w:t>
            </w:r>
            <w:proofErr w:type="gramEnd"/>
            <w:r>
              <w:t xml:space="preserve"> ЗАТО Железногорск;</w:t>
            </w:r>
          </w:p>
          <w:p w:rsidR="00F32BA2" w:rsidRDefault="00F32BA2">
            <w:pPr>
              <w:pStyle w:val="ConsPlusNormal"/>
            </w:pPr>
            <w:r>
              <w:t xml:space="preserve">- предоставление пользователям информации по их запросу информации о деятельности органов местного </w:t>
            </w:r>
            <w:proofErr w:type="gramStart"/>
            <w:r>
              <w:t>самоуправления</w:t>
            </w:r>
            <w:proofErr w:type="gramEnd"/>
            <w:r>
              <w:t xml:space="preserve"> ЗАТО Железногорск;</w:t>
            </w:r>
          </w:p>
          <w:p w:rsidR="00F32BA2" w:rsidRDefault="00F32BA2">
            <w:pPr>
              <w:pStyle w:val="ConsPlusNormal"/>
            </w:pPr>
            <w:r>
              <w:t>- другими способами, предусмотренными законами и (или) иными нормативными правовыми актами, муниципальными правовыми актами.</w:t>
            </w:r>
          </w:p>
          <w:p w:rsidR="00F32BA2" w:rsidRDefault="00F32BA2">
            <w:pPr>
              <w:pStyle w:val="ConsPlusNormal"/>
            </w:pPr>
            <w:r>
              <w:t>К показателям качества предоставления муниципальной услуги относятся:</w:t>
            </w:r>
          </w:p>
          <w:p w:rsidR="00F32BA2" w:rsidRDefault="00F32BA2">
            <w:pPr>
              <w:pStyle w:val="ConsPlusNormal"/>
            </w:pPr>
            <w:r>
              <w:t>- соблюдение требований нормативных правовых актов в сфере жилищного законодательства Российской Федерации;</w:t>
            </w:r>
          </w:p>
          <w:p w:rsidR="00F32BA2" w:rsidRDefault="00F32BA2">
            <w:pPr>
              <w:pStyle w:val="ConsPlusNormal"/>
            </w:pPr>
            <w:r>
              <w:t>- соблюдение сроков предоставления муниципальной услуги;</w:t>
            </w:r>
          </w:p>
          <w:p w:rsidR="00F32BA2" w:rsidRDefault="00F32BA2">
            <w:pPr>
              <w:pStyle w:val="ConsPlusNormal"/>
            </w:pPr>
            <w:r>
              <w:t>- наличие оборудованных мест ожидания и приема;</w:t>
            </w:r>
          </w:p>
          <w:p w:rsidR="00F32BA2" w:rsidRDefault="00F32BA2">
            <w:pPr>
              <w:pStyle w:val="ConsPlusNormal"/>
            </w:pPr>
            <w:r>
              <w:t>- возможность получения Заявителями информации о ходе предоставления муниципальной услуги, в том числе с использованием информационно-коммуникационных технологий;</w:t>
            </w:r>
          </w:p>
          <w:p w:rsidR="00F32BA2" w:rsidRDefault="00F32BA2">
            <w:pPr>
              <w:pStyle w:val="ConsPlusNormal"/>
            </w:pPr>
            <w:r>
              <w:t>- отсутствие обоснованных жалоб со стороны заявителей на нарушение административных процедур при предоставлении муниципальной услуги</w:t>
            </w:r>
          </w:p>
        </w:tc>
      </w:tr>
      <w:tr w:rsidR="00F32BA2">
        <w:tc>
          <w:tcPr>
            <w:tcW w:w="2479" w:type="dxa"/>
          </w:tcPr>
          <w:p w:rsidR="00F32BA2" w:rsidRDefault="00F32BA2">
            <w:pPr>
              <w:pStyle w:val="ConsPlusNormal"/>
            </w:pPr>
            <w:r>
              <w:t xml:space="preserve">2.16.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</w:t>
            </w:r>
            <w:r>
              <w:lastRenderedPageBreak/>
              <w:t>муниципальной услуги в электронной форме</w:t>
            </w:r>
          </w:p>
        </w:tc>
        <w:tc>
          <w:tcPr>
            <w:tcW w:w="6576" w:type="dxa"/>
          </w:tcPr>
          <w:p w:rsidR="00F32BA2" w:rsidRDefault="00F32BA2">
            <w:pPr>
              <w:pStyle w:val="ConsPlusNormal"/>
            </w:pPr>
            <w:r>
              <w:lastRenderedPageBreak/>
              <w:t>Муниципальная услуга предоставляется на площадке структурного подразделения КГБУ "МФЦ" следующими способами:</w:t>
            </w:r>
          </w:p>
          <w:p w:rsidR="00F32BA2" w:rsidRDefault="00F32BA2">
            <w:pPr>
              <w:pStyle w:val="ConsPlusNormal"/>
            </w:pPr>
            <w:r>
              <w:t>- информирование по вопросам предоставления муниципальной услуги;</w:t>
            </w:r>
          </w:p>
          <w:p w:rsidR="00F32BA2" w:rsidRDefault="00F32BA2">
            <w:pPr>
              <w:pStyle w:val="ConsPlusNormal"/>
            </w:pPr>
            <w:r>
              <w:t>- прием заявлений и прилагаемых документов;</w:t>
            </w:r>
          </w:p>
          <w:p w:rsidR="00F32BA2" w:rsidRDefault="00F32BA2">
            <w:pPr>
              <w:pStyle w:val="ConsPlusNormal"/>
            </w:pPr>
            <w:r>
              <w:t xml:space="preserve">- для исполнения документы передаются в </w:t>
            </w:r>
            <w:proofErr w:type="gramStart"/>
            <w:r>
              <w:t>Администрацию</w:t>
            </w:r>
            <w:proofErr w:type="gramEnd"/>
            <w:r>
              <w:t xml:space="preserve"> ЗАТО г. Железногорск с использованием автоматизированной системы структурного подразделения КГБУ "МФЦ", не позднее одного рабочего дня, следующего за днем приема заявления и документов, с последующим подтверждением на бумажном носителе, передаваемым в Администрацию ЗАТО г. Железногорск не реже 1 (одного) раза в неделю;</w:t>
            </w:r>
          </w:p>
          <w:p w:rsidR="00F32BA2" w:rsidRDefault="00F32BA2">
            <w:pPr>
              <w:pStyle w:val="ConsPlusNormal"/>
            </w:pPr>
            <w:r>
              <w:lastRenderedPageBreak/>
              <w:t>- выдача запрашиваемого заявителем итогового документа об исполнении муниципальной услуги, либо мотивированного ответа об отказе в предоставлении муниципальной услуги.</w:t>
            </w:r>
          </w:p>
          <w:p w:rsidR="00F32BA2" w:rsidRDefault="00F32BA2">
            <w:pPr>
              <w:pStyle w:val="ConsPlusNormal"/>
            </w:pPr>
            <w:r>
              <w:t xml:space="preserve">Направление межведомственного запроса осуществляется в электронной форме посредством СМЭВ и </w:t>
            </w:r>
            <w:proofErr w:type="gramStart"/>
            <w:r>
              <w:t>подключенных</w:t>
            </w:r>
            <w:proofErr w:type="gramEnd"/>
            <w:r>
              <w:t xml:space="preserve"> к ней региональных СМЭВ. Для формирования запроса и получения ответа используется специализированный сервис внутреннего сегмента официального сайта городского округа "Закрытое административно-территориальное образование Железного</w:t>
            </w:r>
            <w:proofErr w:type="gramStart"/>
            <w:r>
              <w:t>рск Кр</w:t>
            </w:r>
            <w:proofErr w:type="gramEnd"/>
            <w:r>
              <w:t>асноярского края" в информационно-телекоммуникационной сети Интернет www.admk26.ru.</w:t>
            </w:r>
          </w:p>
          <w:p w:rsidR="00F32BA2" w:rsidRDefault="00F32BA2">
            <w:pPr>
              <w:pStyle w:val="ConsPlusNormal"/>
            </w:pPr>
            <w:r>
              <w:t xml:space="preserve">Структурное подразделение КГБУ "МФЦ" направляет межведомственный запрос в </w:t>
            </w:r>
            <w:proofErr w:type="gramStart"/>
            <w:r>
              <w:t>Администрацию</w:t>
            </w:r>
            <w:proofErr w:type="gramEnd"/>
            <w:r>
              <w:t xml:space="preserve"> ЗАТО г. Железногорск в срок не позднее следующего рабочего дня с момента получения запроса от заявителя о предоставлении муниципальной услуги</w:t>
            </w:r>
          </w:p>
        </w:tc>
      </w:tr>
      <w:tr w:rsidR="00F32BA2">
        <w:tc>
          <w:tcPr>
            <w:tcW w:w="9055" w:type="dxa"/>
            <w:gridSpan w:val="2"/>
          </w:tcPr>
          <w:p w:rsidR="00F32BA2" w:rsidRDefault="00F32BA2">
            <w:pPr>
              <w:pStyle w:val="ConsPlusNormal"/>
              <w:jc w:val="center"/>
              <w:outlineLvl w:val="1"/>
            </w:pPr>
            <w:r>
              <w:lastRenderedPageBreak/>
      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      </w:r>
          </w:p>
        </w:tc>
      </w:tr>
      <w:tr w:rsidR="00F32BA2">
        <w:tc>
          <w:tcPr>
            <w:tcW w:w="9055" w:type="dxa"/>
            <w:gridSpan w:val="2"/>
          </w:tcPr>
          <w:p w:rsidR="00F32BA2" w:rsidRDefault="00F32BA2">
            <w:pPr>
              <w:pStyle w:val="ConsPlusNormal"/>
              <w:jc w:val="center"/>
              <w:outlineLvl w:val="2"/>
            </w:pPr>
            <w:r>
              <w:t>3.1. Описание административной процедуры 1</w:t>
            </w:r>
          </w:p>
          <w:p w:rsidR="00F32BA2" w:rsidRDefault="00F32BA2">
            <w:pPr>
              <w:pStyle w:val="ConsPlusNormal"/>
              <w:jc w:val="center"/>
            </w:pPr>
            <w:r>
              <w:t>"Прием и регистрация заявления о предоставлении жилого помещения</w:t>
            </w:r>
          </w:p>
          <w:p w:rsidR="00F32BA2" w:rsidRDefault="00F32BA2">
            <w:pPr>
              <w:pStyle w:val="ConsPlusNormal"/>
              <w:jc w:val="center"/>
            </w:pPr>
            <w:r>
              <w:t>по договору коммерческого найма"</w:t>
            </w:r>
          </w:p>
        </w:tc>
      </w:tr>
      <w:tr w:rsidR="00F32BA2">
        <w:tc>
          <w:tcPr>
            <w:tcW w:w="2479" w:type="dxa"/>
          </w:tcPr>
          <w:p w:rsidR="00F32BA2" w:rsidRDefault="00F32BA2">
            <w:pPr>
              <w:pStyle w:val="ConsPlusNormal"/>
            </w:pPr>
            <w:r>
              <w:t>3.1.1. Основания для начала административной процедуры</w:t>
            </w:r>
          </w:p>
        </w:tc>
        <w:tc>
          <w:tcPr>
            <w:tcW w:w="6576" w:type="dxa"/>
          </w:tcPr>
          <w:p w:rsidR="00F32BA2" w:rsidRDefault="00F32BA2">
            <w:pPr>
              <w:pStyle w:val="ConsPlusNormal"/>
            </w:pPr>
            <w:r>
              <w:t>Основанием для начала административной процедуры является поступление от заявителя заявления с приложением документов</w:t>
            </w:r>
          </w:p>
        </w:tc>
      </w:tr>
      <w:tr w:rsidR="00F32BA2">
        <w:tc>
          <w:tcPr>
            <w:tcW w:w="2479" w:type="dxa"/>
          </w:tcPr>
          <w:p w:rsidR="00F32BA2" w:rsidRDefault="00F32BA2">
            <w:pPr>
              <w:pStyle w:val="ConsPlusNormal"/>
            </w:pPr>
            <w:r>
              <w:t>3.1.2. Содержание административной процедуры</w:t>
            </w:r>
          </w:p>
        </w:tc>
        <w:tc>
          <w:tcPr>
            <w:tcW w:w="6576" w:type="dxa"/>
          </w:tcPr>
          <w:p w:rsidR="00F32BA2" w:rsidRDefault="00F32BA2">
            <w:pPr>
              <w:pStyle w:val="ConsPlusNormal"/>
            </w:pPr>
            <w:r>
              <w:t>Заявление подается Заявителем в Управление градостроительства лично.</w:t>
            </w:r>
          </w:p>
          <w:p w:rsidR="00F32BA2" w:rsidRDefault="00F32BA2">
            <w:pPr>
              <w:pStyle w:val="ConsPlusNormal"/>
            </w:pPr>
            <w:r>
              <w:t>Специалист Управления градостроительства, ответственный за выполнение административного действия, осуществляет проверку:</w:t>
            </w:r>
          </w:p>
          <w:p w:rsidR="00F32BA2" w:rsidRDefault="00F32BA2">
            <w:pPr>
              <w:pStyle w:val="ConsPlusNormal"/>
            </w:pPr>
            <w:r>
              <w:t>- правильности заполнения заявления, наличия в заявлении подписи, даты, контактных данных заявителя;</w:t>
            </w:r>
          </w:p>
          <w:p w:rsidR="00F32BA2" w:rsidRDefault="00F32BA2">
            <w:pPr>
              <w:pStyle w:val="ConsPlusNormal"/>
            </w:pPr>
            <w:r>
              <w:t xml:space="preserve">- комплектности представленных документов в соответствии с </w:t>
            </w:r>
            <w:hyperlink w:anchor="P129" w:history="1">
              <w:r>
                <w:rPr>
                  <w:color w:val="0000FF"/>
                </w:rPr>
                <w:t>подразделом 2.6</w:t>
              </w:r>
            </w:hyperlink>
            <w:r>
              <w:t xml:space="preserve"> настоящего Регламента.</w:t>
            </w:r>
          </w:p>
          <w:p w:rsidR="00F32BA2" w:rsidRDefault="00F32BA2">
            <w:pPr>
              <w:pStyle w:val="ConsPlusNormal"/>
            </w:pPr>
            <w:r>
              <w:t xml:space="preserve">Форма заявления, образец заполнения приведены в </w:t>
            </w:r>
            <w:hyperlink w:anchor="P429" w:history="1">
              <w:r>
                <w:rPr>
                  <w:color w:val="0000FF"/>
                </w:rPr>
                <w:t>приложениях</w:t>
              </w:r>
              <w:proofErr w:type="gramStart"/>
              <w:r>
                <w:rPr>
                  <w:color w:val="0000FF"/>
                </w:rPr>
                <w:t xml:space="preserve"> Б</w:t>
              </w:r>
              <w:proofErr w:type="gramEnd"/>
            </w:hyperlink>
            <w:r>
              <w:t xml:space="preserve">, </w:t>
            </w:r>
            <w:hyperlink w:anchor="P483" w:history="1">
              <w:r>
                <w:rPr>
                  <w:color w:val="0000FF"/>
                </w:rPr>
                <w:t>В</w:t>
              </w:r>
            </w:hyperlink>
            <w:r>
              <w:t>.</w:t>
            </w:r>
          </w:p>
          <w:p w:rsidR="00F32BA2" w:rsidRDefault="00F32BA2">
            <w:pPr>
              <w:pStyle w:val="ConsPlusNormal"/>
            </w:pPr>
            <w:r>
              <w:t>Поступившее заявление (с пакетом необходимых документов) регистрируется специалистом Управления градостроительства, ответственным за выполнение административного действия, в день поступления заявления.</w:t>
            </w:r>
          </w:p>
          <w:p w:rsidR="00F32BA2" w:rsidRDefault="00F32BA2">
            <w:pPr>
              <w:pStyle w:val="ConsPlusNormal"/>
            </w:pPr>
            <w:r>
              <w:t xml:space="preserve">В </w:t>
            </w:r>
            <w:proofErr w:type="gramStart"/>
            <w:r>
              <w:t>случае</w:t>
            </w:r>
            <w:proofErr w:type="gramEnd"/>
            <w:r>
              <w:t xml:space="preserve"> предоставления заявления и документов через структурное подразделение КГБУ "МФЦ" расписка в получении заявления выдается сотрудником многофункционального центра</w:t>
            </w:r>
          </w:p>
        </w:tc>
      </w:tr>
      <w:tr w:rsidR="00F32BA2">
        <w:tc>
          <w:tcPr>
            <w:tcW w:w="2479" w:type="dxa"/>
          </w:tcPr>
          <w:p w:rsidR="00F32BA2" w:rsidRDefault="00F32BA2">
            <w:pPr>
              <w:pStyle w:val="ConsPlusNormal"/>
            </w:pPr>
            <w:r>
              <w:t>3.1.3. Сведения о должностном лице (исполнителе)</w:t>
            </w:r>
          </w:p>
        </w:tc>
        <w:tc>
          <w:tcPr>
            <w:tcW w:w="6576" w:type="dxa"/>
          </w:tcPr>
          <w:p w:rsidR="00F32BA2" w:rsidRDefault="00F32BA2">
            <w:pPr>
              <w:pStyle w:val="ConsPlusNormal"/>
            </w:pPr>
            <w:r>
              <w:t xml:space="preserve">1. Руководитель Управления градостроительства </w:t>
            </w:r>
            <w:proofErr w:type="gramStart"/>
            <w:r>
              <w:t>Администрации</w:t>
            </w:r>
            <w:proofErr w:type="gramEnd"/>
            <w:r>
              <w:t xml:space="preserve"> ЗАТО г. Железногорск - г. Железногорск, 22 Партсъезда, д. 21, каб. N 214, тел.: 8 (3919) 76-55-90.</w:t>
            </w:r>
          </w:p>
          <w:p w:rsidR="00F32BA2" w:rsidRDefault="00F32BA2">
            <w:pPr>
              <w:pStyle w:val="ConsPlusNormal"/>
            </w:pPr>
            <w:r>
              <w:t xml:space="preserve">2. Начальник Отдела муниципального жилищного фонда Управления градостроительства </w:t>
            </w:r>
            <w:proofErr w:type="gramStart"/>
            <w:r>
              <w:t>Администрации</w:t>
            </w:r>
            <w:proofErr w:type="gramEnd"/>
            <w:r>
              <w:t xml:space="preserve"> ЗАТО г. Железногорск - г. Железногорск, 22 Партсъезда, д. 21,</w:t>
            </w:r>
          </w:p>
          <w:p w:rsidR="00F32BA2" w:rsidRDefault="00F32BA2">
            <w:pPr>
              <w:pStyle w:val="ConsPlusNormal"/>
            </w:pPr>
            <w:r>
              <w:lastRenderedPageBreak/>
              <w:t>каб. N 214, тел.: 8 (3919) 76-55-95.</w:t>
            </w:r>
          </w:p>
          <w:p w:rsidR="00F32BA2" w:rsidRDefault="00F32BA2">
            <w:pPr>
              <w:pStyle w:val="ConsPlusNormal"/>
            </w:pPr>
            <w:r>
              <w:t xml:space="preserve">3. Ведущий специалист по жилью Отдела муниципального жилищного фонда Управления градостроительства </w:t>
            </w:r>
            <w:proofErr w:type="gramStart"/>
            <w:r>
              <w:t>Администрации</w:t>
            </w:r>
            <w:proofErr w:type="gramEnd"/>
            <w:r>
              <w:t xml:space="preserve"> ЗАТО г. Железногорск - г. Железногорск, 22 Партсъезда, д. 21, каб. N 208, тел.: 8 (3919) 76-55-48.</w:t>
            </w:r>
          </w:p>
          <w:p w:rsidR="00F32BA2" w:rsidRDefault="00F32BA2">
            <w:pPr>
              <w:pStyle w:val="ConsPlusNormal"/>
            </w:pPr>
            <w:r>
              <w:t>4. При обращении с заявлением в структурное подразделение КГБУ "МФЦ" прием и регистрацию заявления и документов осуществляет сотрудник структурного подразделения КГБУ "МФЦ": г. Железногорск, ул. Свердлова, д. 47, тел. 8 (3919) 76-95-23</w:t>
            </w:r>
          </w:p>
        </w:tc>
      </w:tr>
      <w:tr w:rsidR="00F32BA2">
        <w:tc>
          <w:tcPr>
            <w:tcW w:w="2479" w:type="dxa"/>
          </w:tcPr>
          <w:p w:rsidR="00F32BA2" w:rsidRDefault="00F32BA2">
            <w:pPr>
              <w:pStyle w:val="ConsPlusNormal"/>
            </w:pPr>
            <w:r>
              <w:lastRenderedPageBreak/>
              <w:t>3.1.4. Критерии для принятия решений</w:t>
            </w:r>
          </w:p>
        </w:tc>
        <w:tc>
          <w:tcPr>
            <w:tcW w:w="6576" w:type="dxa"/>
          </w:tcPr>
          <w:p w:rsidR="00F32BA2" w:rsidRDefault="00F32BA2">
            <w:pPr>
              <w:pStyle w:val="ConsPlusNormal"/>
            </w:pPr>
            <w:r>
              <w:t>Поступление заявления о предоставлении муниципальной услуги от заявителя</w:t>
            </w:r>
          </w:p>
        </w:tc>
      </w:tr>
      <w:tr w:rsidR="00F32BA2">
        <w:tc>
          <w:tcPr>
            <w:tcW w:w="2479" w:type="dxa"/>
          </w:tcPr>
          <w:p w:rsidR="00F32BA2" w:rsidRDefault="00F32BA2">
            <w:pPr>
              <w:pStyle w:val="ConsPlusNormal"/>
            </w:pPr>
            <w:r>
              <w:t>3.1.5. Результаты административной процедуры</w:t>
            </w:r>
          </w:p>
        </w:tc>
        <w:tc>
          <w:tcPr>
            <w:tcW w:w="6576" w:type="dxa"/>
          </w:tcPr>
          <w:p w:rsidR="00F32BA2" w:rsidRDefault="00F32BA2">
            <w:pPr>
              <w:pStyle w:val="ConsPlusNormal"/>
            </w:pPr>
            <w:r>
              <w:t>Прием и регистрация заявления о предоставлении жилого помещения по договору коммерческого найма</w:t>
            </w:r>
          </w:p>
        </w:tc>
      </w:tr>
      <w:tr w:rsidR="00F32BA2">
        <w:tc>
          <w:tcPr>
            <w:tcW w:w="2479" w:type="dxa"/>
          </w:tcPr>
          <w:p w:rsidR="00F32BA2" w:rsidRDefault="00F32BA2">
            <w:pPr>
              <w:pStyle w:val="ConsPlusNormal"/>
            </w:pPr>
            <w:r>
              <w:t>3.1.6. Способ фиксации результата административной процедуры</w:t>
            </w:r>
          </w:p>
        </w:tc>
        <w:tc>
          <w:tcPr>
            <w:tcW w:w="6576" w:type="dxa"/>
          </w:tcPr>
          <w:p w:rsidR="00F32BA2" w:rsidRDefault="00F32BA2">
            <w:pPr>
              <w:pStyle w:val="ConsPlusNormal"/>
            </w:pPr>
            <w:r>
              <w:t>Регистрация заявления о предоставлении жилого помещения по договору коммерческого найма осуществляется в журнале регистрации заявлений.</w:t>
            </w:r>
          </w:p>
          <w:p w:rsidR="00F32BA2" w:rsidRDefault="00F32BA2">
            <w:pPr>
              <w:pStyle w:val="ConsPlusNormal"/>
            </w:pPr>
            <w:r>
              <w:t>Специалист Управления градостроительства, ответственный за выполнение административного действия, выдает заявителю расписку в получении документов, содержащую номер и дату регистрации заявления.</w:t>
            </w:r>
          </w:p>
          <w:p w:rsidR="00F32BA2" w:rsidRDefault="00F32BA2">
            <w:pPr>
              <w:pStyle w:val="ConsPlusNormal"/>
            </w:pPr>
            <w:r>
              <w:t xml:space="preserve">В </w:t>
            </w:r>
            <w:proofErr w:type="gramStart"/>
            <w:r>
              <w:t>случае</w:t>
            </w:r>
            <w:proofErr w:type="gramEnd"/>
            <w:r>
              <w:t xml:space="preserve"> обращения заявителя в структурное подразделение КГБУ "МФЦ" специалист выдает заявителю расписку в получении документов, содержащую номер и дату зарегистрированного заявления</w:t>
            </w:r>
          </w:p>
        </w:tc>
      </w:tr>
      <w:tr w:rsidR="00F32BA2">
        <w:tc>
          <w:tcPr>
            <w:tcW w:w="9055" w:type="dxa"/>
            <w:gridSpan w:val="2"/>
          </w:tcPr>
          <w:p w:rsidR="00F32BA2" w:rsidRDefault="00F32BA2">
            <w:pPr>
              <w:pStyle w:val="ConsPlusNormal"/>
              <w:jc w:val="center"/>
              <w:outlineLvl w:val="2"/>
            </w:pPr>
            <w:r>
              <w:t>3.2. Описание административной процедуры 2</w:t>
            </w:r>
          </w:p>
          <w:p w:rsidR="00F32BA2" w:rsidRDefault="00F32BA2">
            <w:pPr>
              <w:pStyle w:val="ConsPlusNormal"/>
              <w:jc w:val="center"/>
            </w:pPr>
            <w:r>
              <w:t>"Формирование и направление межведомственных запросов в органы (организации), участвующие в предоставлении муниципальных услуг"</w:t>
            </w:r>
          </w:p>
        </w:tc>
      </w:tr>
      <w:tr w:rsidR="00F32BA2">
        <w:tc>
          <w:tcPr>
            <w:tcW w:w="2479" w:type="dxa"/>
          </w:tcPr>
          <w:p w:rsidR="00F32BA2" w:rsidRDefault="00F32BA2">
            <w:pPr>
              <w:pStyle w:val="ConsPlusNormal"/>
            </w:pPr>
            <w:r>
              <w:t>3.2.1. Основания для начала административной процедуры</w:t>
            </w:r>
          </w:p>
        </w:tc>
        <w:tc>
          <w:tcPr>
            <w:tcW w:w="6576" w:type="dxa"/>
          </w:tcPr>
          <w:p w:rsidR="00F32BA2" w:rsidRDefault="00F32BA2">
            <w:pPr>
              <w:pStyle w:val="ConsPlusNormal"/>
            </w:pPr>
            <w:r>
              <w:t>Регистрация заявления о предоставлении муниципальной услуги</w:t>
            </w:r>
          </w:p>
        </w:tc>
      </w:tr>
      <w:tr w:rsidR="00F32BA2">
        <w:tc>
          <w:tcPr>
            <w:tcW w:w="2479" w:type="dxa"/>
          </w:tcPr>
          <w:p w:rsidR="00F32BA2" w:rsidRDefault="00F32BA2">
            <w:pPr>
              <w:pStyle w:val="ConsPlusNormal"/>
            </w:pPr>
            <w:r>
              <w:t>3.2.2. Содержание административной процедуры</w:t>
            </w:r>
          </w:p>
        </w:tc>
        <w:tc>
          <w:tcPr>
            <w:tcW w:w="6576" w:type="dxa"/>
          </w:tcPr>
          <w:p w:rsidR="00F32BA2" w:rsidRDefault="00F32BA2">
            <w:pPr>
              <w:pStyle w:val="ConsPlusNormal"/>
            </w:pPr>
            <w:proofErr w:type="gramStart"/>
            <w:r>
              <w:t xml:space="preserve">В случае непредставления заявителем документов, указанных в </w:t>
            </w:r>
            <w:hyperlink w:anchor="P135" w:history="1">
              <w:r>
                <w:rPr>
                  <w:color w:val="0000FF"/>
                </w:rPr>
                <w:t>пунктах 3</w:t>
              </w:r>
            </w:hyperlink>
            <w:r>
              <w:t xml:space="preserve">, </w:t>
            </w:r>
            <w:hyperlink w:anchor="P136" w:history="1">
              <w:r>
                <w:rPr>
                  <w:color w:val="0000FF"/>
                </w:rPr>
                <w:t>4</w:t>
              </w:r>
            </w:hyperlink>
            <w:r>
              <w:t xml:space="preserve">, </w:t>
            </w:r>
            <w:hyperlink w:anchor="P137" w:history="1">
              <w:r>
                <w:rPr>
                  <w:color w:val="0000FF"/>
                </w:rPr>
                <w:t>5</w:t>
              </w:r>
            </w:hyperlink>
            <w:r>
              <w:t xml:space="preserve">, </w:t>
            </w:r>
            <w:hyperlink w:anchor="P138" w:history="1">
              <w:r>
                <w:rPr>
                  <w:color w:val="0000FF"/>
                </w:rPr>
                <w:t>6 подраздела 2.6</w:t>
              </w:r>
            </w:hyperlink>
            <w:r>
              <w:t xml:space="preserve"> настоящего регламента, по собственной инициативе исполнитель в течение 3 (трех) рабочих дней со дня регистрации заявления о предоставлении жилого помещения по договору коммерческого найма формирует и направляет необходимые межведомственные запросы</w:t>
            </w:r>
            <w:proofErr w:type="gramEnd"/>
          </w:p>
        </w:tc>
      </w:tr>
      <w:tr w:rsidR="00F32BA2">
        <w:tc>
          <w:tcPr>
            <w:tcW w:w="2479" w:type="dxa"/>
          </w:tcPr>
          <w:p w:rsidR="00F32BA2" w:rsidRDefault="00F32BA2">
            <w:pPr>
              <w:pStyle w:val="ConsPlusNormal"/>
            </w:pPr>
            <w:r>
              <w:t>3.2.3. Сведения о должностном лице (исполнителе)</w:t>
            </w:r>
          </w:p>
        </w:tc>
        <w:tc>
          <w:tcPr>
            <w:tcW w:w="6576" w:type="dxa"/>
          </w:tcPr>
          <w:p w:rsidR="00F32BA2" w:rsidRDefault="00F32BA2">
            <w:pPr>
              <w:pStyle w:val="ConsPlusNormal"/>
            </w:pPr>
            <w:r>
              <w:t xml:space="preserve">Руководитель Управления градостроительства </w:t>
            </w:r>
            <w:proofErr w:type="gramStart"/>
            <w:r>
              <w:t>Администрации</w:t>
            </w:r>
            <w:proofErr w:type="gramEnd"/>
            <w:r>
              <w:t xml:space="preserve"> ЗАТО г. Железногорск - г. Железногорск, 22 Партсъезда, д. 21, тел. 8 (3919) 76-55-90.</w:t>
            </w:r>
          </w:p>
          <w:p w:rsidR="00F32BA2" w:rsidRDefault="00F32BA2">
            <w:pPr>
              <w:pStyle w:val="ConsPlusNormal"/>
            </w:pPr>
            <w:r>
              <w:t>Начальник отдела муниципального жилищного фонда Управления градостроительства, каб. N 214,</w:t>
            </w:r>
          </w:p>
          <w:p w:rsidR="00F32BA2" w:rsidRDefault="00F32BA2">
            <w:pPr>
              <w:pStyle w:val="ConsPlusNormal"/>
            </w:pPr>
            <w:r>
              <w:t>тел. 8 (3919) 76-55-95.</w:t>
            </w:r>
          </w:p>
          <w:p w:rsidR="00F32BA2" w:rsidRDefault="00F32BA2">
            <w:pPr>
              <w:pStyle w:val="ConsPlusNormal"/>
            </w:pPr>
            <w:r>
              <w:t>Ведущий специалист по жилью отдела муниципального жилищного фонда Управления градостроительства, каб. N 208, тел. 8 (3919) 76-55-48</w:t>
            </w:r>
          </w:p>
        </w:tc>
      </w:tr>
      <w:tr w:rsidR="00F32BA2">
        <w:tc>
          <w:tcPr>
            <w:tcW w:w="2479" w:type="dxa"/>
          </w:tcPr>
          <w:p w:rsidR="00F32BA2" w:rsidRDefault="00F32BA2">
            <w:pPr>
              <w:pStyle w:val="ConsPlusNormal"/>
            </w:pPr>
            <w:r>
              <w:lastRenderedPageBreak/>
              <w:t>3.2.4. Критерии для принятия решений</w:t>
            </w:r>
          </w:p>
        </w:tc>
        <w:tc>
          <w:tcPr>
            <w:tcW w:w="6576" w:type="dxa"/>
          </w:tcPr>
          <w:p w:rsidR="00F32BA2" w:rsidRDefault="00F32BA2">
            <w:pPr>
              <w:pStyle w:val="ConsPlusNormal"/>
            </w:pPr>
            <w:r>
              <w:t>Отсутствие документов, которые заявитель вправе представить по собственной инициативе, но не представил</w:t>
            </w:r>
          </w:p>
        </w:tc>
      </w:tr>
      <w:tr w:rsidR="00F32BA2">
        <w:tc>
          <w:tcPr>
            <w:tcW w:w="2479" w:type="dxa"/>
          </w:tcPr>
          <w:p w:rsidR="00F32BA2" w:rsidRDefault="00F32BA2">
            <w:pPr>
              <w:pStyle w:val="ConsPlusNormal"/>
            </w:pPr>
            <w:r>
              <w:t>3.2.5. Результаты административной процедуры</w:t>
            </w:r>
          </w:p>
        </w:tc>
        <w:tc>
          <w:tcPr>
            <w:tcW w:w="6576" w:type="dxa"/>
          </w:tcPr>
          <w:p w:rsidR="00F32BA2" w:rsidRDefault="00F32BA2">
            <w:pPr>
              <w:pStyle w:val="ConsPlusNormal"/>
            </w:pPr>
            <w:r>
              <w:t xml:space="preserve">Поступление в </w:t>
            </w:r>
            <w:proofErr w:type="gramStart"/>
            <w:r>
              <w:t>Администрацию</w:t>
            </w:r>
            <w:proofErr w:type="gramEnd"/>
            <w:r>
              <w:t xml:space="preserve"> ЗАТО г. Железногорск документов и (или) информации по межведомственным запросам</w:t>
            </w:r>
          </w:p>
        </w:tc>
      </w:tr>
      <w:tr w:rsidR="00F32BA2">
        <w:tc>
          <w:tcPr>
            <w:tcW w:w="2479" w:type="dxa"/>
          </w:tcPr>
          <w:p w:rsidR="00F32BA2" w:rsidRDefault="00F32BA2">
            <w:pPr>
              <w:pStyle w:val="ConsPlusNormal"/>
            </w:pPr>
            <w:r>
              <w:t>3.2.6. Способ фиксации результата административной процедуры</w:t>
            </w:r>
          </w:p>
        </w:tc>
        <w:tc>
          <w:tcPr>
            <w:tcW w:w="6576" w:type="dxa"/>
          </w:tcPr>
          <w:p w:rsidR="00F32BA2" w:rsidRDefault="00F32BA2">
            <w:pPr>
              <w:pStyle w:val="ConsPlusNormal"/>
            </w:pPr>
            <w:r>
              <w:t>Документы и (или) информация, поступившие в рамках межведомственного взаимодействия, регистрируются в электронном журнале входящей документации Управления градостроительства</w:t>
            </w:r>
          </w:p>
        </w:tc>
      </w:tr>
      <w:tr w:rsidR="00F32BA2">
        <w:tc>
          <w:tcPr>
            <w:tcW w:w="9055" w:type="dxa"/>
            <w:gridSpan w:val="2"/>
          </w:tcPr>
          <w:p w:rsidR="00F32BA2" w:rsidRDefault="00F32BA2">
            <w:pPr>
              <w:pStyle w:val="ConsPlusNormal"/>
              <w:jc w:val="center"/>
              <w:outlineLvl w:val="2"/>
            </w:pPr>
            <w:r>
              <w:t>3.3. Описание административной процедуры 3</w:t>
            </w:r>
          </w:p>
          <w:p w:rsidR="00F32BA2" w:rsidRDefault="00F32BA2">
            <w:pPr>
              <w:pStyle w:val="ConsPlusNormal"/>
              <w:jc w:val="center"/>
            </w:pPr>
            <w:r>
              <w:t>"Заключение договора коммерческого найма жилого помещения"</w:t>
            </w:r>
          </w:p>
        </w:tc>
      </w:tr>
      <w:tr w:rsidR="00F32BA2">
        <w:tc>
          <w:tcPr>
            <w:tcW w:w="2479" w:type="dxa"/>
          </w:tcPr>
          <w:p w:rsidR="00F32BA2" w:rsidRDefault="00F32BA2">
            <w:pPr>
              <w:pStyle w:val="ConsPlusNormal"/>
            </w:pPr>
            <w:r>
              <w:t>3.3.1. Основания для начала административной процедуры</w:t>
            </w:r>
          </w:p>
        </w:tc>
        <w:tc>
          <w:tcPr>
            <w:tcW w:w="6576" w:type="dxa"/>
          </w:tcPr>
          <w:p w:rsidR="00F32BA2" w:rsidRDefault="00F32BA2">
            <w:pPr>
              <w:pStyle w:val="ConsPlusNormal"/>
            </w:pPr>
            <w:r>
              <w:t>Наличие:</w:t>
            </w:r>
          </w:p>
          <w:p w:rsidR="00F32BA2" w:rsidRDefault="00F32BA2">
            <w:pPr>
              <w:pStyle w:val="ConsPlusNormal"/>
            </w:pPr>
            <w:r>
              <w:t>- заявления;</w:t>
            </w:r>
          </w:p>
          <w:p w:rsidR="00F32BA2" w:rsidRDefault="00F32BA2">
            <w:pPr>
              <w:pStyle w:val="ConsPlusNormal"/>
            </w:pPr>
            <w:r>
              <w:t>- документов, представленных заявителем и (или) полученных по межведомственным запросам;</w:t>
            </w:r>
          </w:p>
          <w:p w:rsidR="00F32BA2" w:rsidRDefault="00F32BA2">
            <w:pPr>
              <w:pStyle w:val="ConsPlusNormal"/>
            </w:pPr>
            <w:r>
              <w:t xml:space="preserve">- решение Единой жилищной комиссии при </w:t>
            </w:r>
            <w:proofErr w:type="gramStart"/>
            <w:r>
              <w:t>Администрации</w:t>
            </w:r>
            <w:proofErr w:type="gramEnd"/>
            <w:r>
              <w:t xml:space="preserve"> ЗАТО г. Железногорск о заключении договора коммерческого найма жилого помещения</w:t>
            </w:r>
          </w:p>
        </w:tc>
      </w:tr>
      <w:tr w:rsidR="00F32BA2">
        <w:tc>
          <w:tcPr>
            <w:tcW w:w="2479" w:type="dxa"/>
          </w:tcPr>
          <w:p w:rsidR="00F32BA2" w:rsidRDefault="00F32BA2">
            <w:pPr>
              <w:pStyle w:val="ConsPlusNormal"/>
            </w:pPr>
            <w:r>
              <w:t>3.3.2. Содержание административной процедуры</w:t>
            </w:r>
          </w:p>
        </w:tc>
        <w:tc>
          <w:tcPr>
            <w:tcW w:w="6576" w:type="dxa"/>
          </w:tcPr>
          <w:p w:rsidR="00F32BA2" w:rsidRDefault="00F32BA2">
            <w:pPr>
              <w:pStyle w:val="ConsPlusNormal"/>
            </w:pPr>
            <w:r>
              <w:t xml:space="preserve">Решение о предоставлении жилого помещения жилищного фонда коммерческого использования принимается Единой жилищной комиссии при </w:t>
            </w:r>
            <w:proofErr w:type="gramStart"/>
            <w:r>
              <w:t>Администрации</w:t>
            </w:r>
            <w:proofErr w:type="gramEnd"/>
            <w:r>
              <w:t xml:space="preserve"> ЗАТО г. Железногорск.</w:t>
            </w:r>
          </w:p>
          <w:p w:rsidR="00F32BA2" w:rsidRDefault="00F32BA2">
            <w:pPr>
              <w:pStyle w:val="ConsPlusNormal"/>
            </w:pPr>
            <w:r>
              <w:t xml:space="preserve">В случае принятия решения о предоставлении жилого помещения жилищного фонда коммерческого использования и заключении договора коммерческого найма специалист Отдела муниципального жилищного фонда Управления градостроительства </w:t>
            </w:r>
            <w:proofErr w:type="gramStart"/>
            <w:r>
              <w:t>Администрации</w:t>
            </w:r>
            <w:proofErr w:type="gramEnd"/>
            <w:r>
              <w:t xml:space="preserve"> ЗАТО г. Железногорск готовит проект постановления Администрации ЗАТО г. Железногорск о предоставлении жилого помещения по договору коммерческого найма и проект договора коммерческого найма жилого помещения.</w:t>
            </w:r>
          </w:p>
          <w:p w:rsidR="00F32BA2" w:rsidRDefault="00F32BA2">
            <w:pPr>
              <w:pStyle w:val="ConsPlusNormal"/>
            </w:pPr>
            <w:r>
              <w:t xml:space="preserve">В случае принятия решения об отказе в предоставлении жилого помещения по договору коммерческого найма специалист Отдела муниципального жилищного фонда Управления градостроительства </w:t>
            </w:r>
            <w:proofErr w:type="gramStart"/>
            <w:r>
              <w:t>Администрации</w:t>
            </w:r>
            <w:proofErr w:type="gramEnd"/>
            <w:r>
              <w:t xml:space="preserve"> ЗАТО г. Железногорск направляет заявителю уведомление об отказе с приложением выписки из решения Единой жилищной комиссии при Администрации ЗАТО г. Железногорск</w:t>
            </w:r>
          </w:p>
        </w:tc>
      </w:tr>
      <w:tr w:rsidR="00F32BA2">
        <w:tc>
          <w:tcPr>
            <w:tcW w:w="2479" w:type="dxa"/>
          </w:tcPr>
          <w:p w:rsidR="00F32BA2" w:rsidRDefault="00F32BA2">
            <w:pPr>
              <w:pStyle w:val="ConsPlusNormal"/>
            </w:pPr>
            <w:r>
              <w:t>3.3.3. Сведения о должностном лице (исполнителе)</w:t>
            </w:r>
          </w:p>
        </w:tc>
        <w:tc>
          <w:tcPr>
            <w:tcW w:w="6576" w:type="dxa"/>
          </w:tcPr>
          <w:p w:rsidR="00F32BA2" w:rsidRDefault="00F32BA2">
            <w:pPr>
              <w:pStyle w:val="ConsPlusNormal"/>
            </w:pPr>
            <w:r>
              <w:t xml:space="preserve">Специалист Отдела муниципального жилищного фонда Управления градостроительства </w:t>
            </w:r>
            <w:proofErr w:type="gramStart"/>
            <w:r>
              <w:t>Администрации</w:t>
            </w:r>
            <w:proofErr w:type="gramEnd"/>
            <w:r>
              <w:t xml:space="preserve"> ЗАТО г. Железногорск, каб. N 208, 214.</w:t>
            </w:r>
          </w:p>
          <w:p w:rsidR="00F32BA2" w:rsidRDefault="00F32BA2">
            <w:pPr>
              <w:pStyle w:val="ConsPlusNormal"/>
            </w:pPr>
            <w:r>
              <w:t>тел. 8 (3919) 76-55-48, 8 (3919) 76-55-97</w:t>
            </w:r>
          </w:p>
        </w:tc>
      </w:tr>
      <w:tr w:rsidR="00F32BA2">
        <w:tc>
          <w:tcPr>
            <w:tcW w:w="2479" w:type="dxa"/>
          </w:tcPr>
          <w:p w:rsidR="00F32BA2" w:rsidRDefault="00F32BA2">
            <w:pPr>
              <w:pStyle w:val="ConsPlusNormal"/>
            </w:pPr>
            <w:r>
              <w:t>3.3.4. Критерии для принятия решений</w:t>
            </w:r>
          </w:p>
        </w:tc>
        <w:tc>
          <w:tcPr>
            <w:tcW w:w="6576" w:type="dxa"/>
          </w:tcPr>
          <w:p w:rsidR="00F32BA2" w:rsidRDefault="00F32BA2">
            <w:pPr>
              <w:pStyle w:val="ConsPlusNormal"/>
            </w:pPr>
            <w:r>
              <w:t xml:space="preserve">Решение Единой жилищной комиссии при </w:t>
            </w:r>
            <w:proofErr w:type="gramStart"/>
            <w:r>
              <w:t>Администрации</w:t>
            </w:r>
            <w:proofErr w:type="gramEnd"/>
            <w:r>
              <w:t xml:space="preserve"> ЗАТО г. Железногорск, утвержденное постановлением Администрации ЗАТО г. Железногорск</w:t>
            </w:r>
          </w:p>
        </w:tc>
      </w:tr>
      <w:tr w:rsidR="00F32BA2">
        <w:tc>
          <w:tcPr>
            <w:tcW w:w="2479" w:type="dxa"/>
          </w:tcPr>
          <w:p w:rsidR="00F32BA2" w:rsidRDefault="00F32BA2">
            <w:pPr>
              <w:pStyle w:val="ConsPlusNormal"/>
            </w:pPr>
            <w:r>
              <w:t>3.3.5. Результаты административной процедуры</w:t>
            </w:r>
          </w:p>
        </w:tc>
        <w:tc>
          <w:tcPr>
            <w:tcW w:w="6576" w:type="dxa"/>
          </w:tcPr>
          <w:p w:rsidR="00F32BA2" w:rsidRDefault="00F32BA2">
            <w:pPr>
              <w:pStyle w:val="ConsPlusNormal"/>
            </w:pPr>
            <w:r>
              <w:t xml:space="preserve">Заключение договора коммерческого найма жилого помещения муниципального жилищного фонда коммерческого </w:t>
            </w:r>
            <w:proofErr w:type="gramStart"/>
            <w:r>
              <w:t>использования</w:t>
            </w:r>
            <w:proofErr w:type="gramEnd"/>
            <w:r>
              <w:t xml:space="preserve"> ЗАТО Железногорск</w:t>
            </w:r>
          </w:p>
        </w:tc>
      </w:tr>
      <w:tr w:rsidR="00F32BA2">
        <w:tc>
          <w:tcPr>
            <w:tcW w:w="2479" w:type="dxa"/>
          </w:tcPr>
          <w:p w:rsidR="00F32BA2" w:rsidRDefault="00F32BA2">
            <w:pPr>
              <w:pStyle w:val="ConsPlusNormal"/>
            </w:pPr>
            <w:r>
              <w:lastRenderedPageBreak/>
              <w:t>3.3.6. Способ фиксации результата административной процедуры</w:t>
            </w:r>
          </w:p>
        </w:tc>
        <w:tc>
          <w:tcPr>
            <w:tcW w:w="6576" w:type="dxa"/>
          </w:tcPr>
          <w:p w:rsidR="00F32BA2" w:rsidRDefault="00F32BA2">
            <w:pPr>
              <w:pStyle w:val="ConsPlusNormal"/>
            </w:pPr>
            <w:r>
              <w:t xml:space="preserve">Заключенный договор коммерческого найма жилого помещения муниципального жилищного фонда коммерческого </w:t>
            </w:r>
            <w:proofErr w:type="gramStart"/>
            <w:r>
              <w:t>использования</w:t>
            </w:r>
            <w:proofErr w:type="gramEnd"/>
            <w:r>
              <w:t xml:space="preserve"> ЗАТО Железногорск подписывается сторонами и регистрируется в журнале выдачи договоров коммерческого найма жилого помещения муниципального жилищного фонда коммерческого использования ЗАТО Железногорск.</w:t>
            </w:r>
          </w:p>
          <w:p w:rsidR="00F32BA2" w:rsidRDefault="00F32BA2">
            <w:pPr>
              <w:pStyle w:val="ConsPlusNormal"/>
            </w:pPr>
            <w:r>
              <w:t>Экземпляр договора коммерческого найма выдается заявителю под подпись.</w:t>
            </w:r>
          </w:p>
          <w:p w:rsidR="00F32BA2" w:rsidRDefault="00F32BA2">
            <w:pPr>
              <w:pStyle w:val="ConsPlusNormal"/>
            </w:pPr>
            <w:r>
              <w:t>Уведомление об отказе в заключени</w:t>
            </w:r>
            <w:proofErr w:type="gramStart"/>
            <w:r>
              <w:t>и</w:t>
            </w:r>
            <w:proofErr w:type="gramEnd"/>
            <w:r>
              <w:t xml:space="preserve"> договора коммерческого найма регистрируется путем проставления номера и даты исходящего документа и направляется заявителю способом, указанным в заявлении</w:t>
            </w:r>
          </w:p>
        </w:tc>
      </w:tr>
      <w:tr w:rsidR="00F32BA2">
        <w:tc>
          <w:tcPr>
            <w:tcW w:w="9055" w:type="dxa"/>
            <w:gridSpan w:val="2"/>
          </w:tcPr>
          <w:p w:rsidR="00F32BA2" w:rsidRDefault="00F32BA2">
            <w:pPr>
              <w:pStyle w:val="ConsPlusNormal"/>
              <w:jc w:val="center"/>
              <w:outlineLvl w:val="2"/>
            </w:pPr>
            <w:r>
              <w:t>3.4. Описание порядка осуществления в электронной форме, в том числе с использованием федеральной государственной информационной системы "Единый портал государственных и муниципальных услуг" следующих административных процедур:</w:t>
            </w:r>
          </w:p>
        </w:tc>
      </w:tr>
      <w:tr w:rsidR="00F32BA2">
        <w:tc>
          <w:tcPr>
            <w:tcW w:w="9055" w:type="dxa"/>
            <w:gridSpan w:val="2"/>
          </w:tcPr>
          <w:p w:rsidR="00F32BA2" w:rsidRDefault="00F32BA2">
            <w:pPr>
              <w:pStyle w:val="ConsPlusNormal"/>
            </w:pPr>
            <w:r>
              <w:t>3.4.1. Предоставление в установленном порядке информации заявителям и обеспечение доступа заявителей к сведениям о муниципальной услуге:</w:t>
            </w:r>
          </w:p>
          <w:p w:rsidR="00F32BA2" w:rsidRDefault="00F32BA2">
            <w:pPr>
              <w:pStyle w:val="ConsPlusNormal"/>
            </w:pPr>
            <w:r>
              <w:t>заявителю предоставляется возможность получения информации о порядке предоставления муниципальной услуги в федеральной государственной информационной системе "Единый портал государственных и муниципальных услуг" http://www.gosuslugi.ru, на официальном сайте городского округа "Закрытое административно-территориальное образование Железного</w:t>
            </w:r>
            <w:proofErr w:type="gramStart"/>
            <w:r>
              <w:t>рск Кр</w:t>
            </w:r>
            <w:proofErr w:type="gramEnd"/>
            <w:r>
              <w:t>асноярского края" в информационно-телекоммуникационной сети Интернет www.admk26.ru.</w:t>
            </w:r>
          </w:p>
          <w:p w:rsidR="00F32BA2" w:rsidRDefault="00F32BA2">
            <w:pPr>
              <w:pStyle w:val="ConsPlusNormal"/>
            </w:pPr>
            <w:r>
              <w:t xml:space="preserve">Состав сведений о муниципальной услуге, размещаемых в указанных информационных системах, определен </w:t>
            </w:r>
            <w:hyperlink w:anchor="P51" w:history="1">
              <w:r>
                <w:rPr>
                  <w:color w:val="0000FF"/>
                </w:rPr>
                <w:t>подразделом 1.3</w:t>
              </w:r>
            </w:hyperlink>
            <w:r>
              <w:t xml:space="preserve"> настоящего регламента.</w:t>
            </w:r>
          </w:p>
          <w:p w:rsidR="00F32BA2" w:rsidRDefault="00F32BA2">
            <w:pPr>
              <w:pStyle w:val="ConsPlusNormal"/>
            </w:pPr>
            <w:r>
              <w:t>3.4.2. Образец заявления заявитель может получить в электронном виде в федеральной государственной информационной системе "Единый портал государственных и муниципальных услуг" http://www.gosuslugi.ru, на официальном сайте городского округа "Закрытое административно-территориальное образование Железного</w:t>
            </w:r>
            <w:proofErr w:type="gramStart"/>
            <w:r>
              <w:t>рск Кр</w:t>
            </w:r>
            <w:proofErr w:type="gramEnd"/>
            <w:r>
              <w:t>асноярского края" в информационно-телекоммуникационной сети Интернет www.admk26.ru.</w:t>
            </w:r>
          </w:p>
          <w:p w:rsidR="00F32BA2" w:rsidRDefault="00F32BA2">
            <w:pPr>
              <w:pStyle w:val="ConsPlusNormal"/>
            </w:pPr>
            <w:r>
              <w:t xml:space="preserve">Ссылки на </w:t>
            </w:r>
            <w:proofErr w:type="gramStart"/>
            <w:r>
              <w:t>интернет-порталы</w:t>
            </w:r>
            <w:proofErr w:type="gramEnd"/>
            <w:r>
              <w:t xml:space="preserve"> размещены на официальном сайте городского округа "Закрытое административно-территориальное образование Железногорск Красноярского края" в информационно-телекоммуникационной сети Интернет www.admk26.ru в разделе "Муниципальная услуга".</w:t>
            </w:r>
          </w:p>
          <w:p w:rsidR="00F32BA2" w:rsidRDefault="00F32BA2">
            <w:pPr>
              <w:pStyle w:val="ConsPlusNormal"/>
            </w:pPr>
            <w:r>
              <w:t>3.4.3. Получение заявителем сведений о ходе выполнения запроса о предоставлении муниципальной услуги:</w:t>
            </w:r>
          </w:p>
          <w:p w:rsidR="00F32BA2" w:rsidRDefault="00F32BA2">
            <w:pPr>
              <w:pStyle w:val="ConsPlusNormal"/>
            </w:pPr>
            <w:r>
              <w:t xml:space="preserve">заявителю предоставляется возможность получения информации о ходе выполнения запроса о предоставлении муниципальной услуги посредством телефонного обращения, электронной почты к специалистам и (или) должностным лицам Управления градостроительства по адресам, указанным в </w:t>
            </w:r>
            <w:hyperlink w:anchor="P51" w:history="1">
              <w:r>
                <w:rPr>
                  <w:color w:val="0000FF"/>
                </w:rPr>
                <w:t>подразделе 1.3</w:t>
              </w:r>
            </w:hyperlink>
            <w:r>
              <w:t xml:space="preserve"> настоящего регламента.</w:t>
            </w:r>
          </w:p>
          <w:p w:rsidR="00F32BA2" w:rsidRDefault="00F32BA2">
            <w:pPr>
              <w:pStyle w:val="ConsPlusNormal"/>
            </w:pPr>
            <w:r>
              <w:t xml:space="preserve">3.4.4. Порядок и условия взаимодействия </w:t>
            </w:r>
            <w:proofErr w:type="gramStart"/>
            <w:r>
              <w:t>Администрации</w:t>
            </w:r>
            <w:proofErr w:type="gramEnd"/>
            <w:r>
              <w:t xml:space="preserve"> ЗАТО г. Железногорск с органами, предоставляющими государственные услуги, иными государственными органами и организациями, участвующими в предоставлении муниципальной услуги, осуществляется в соответствии с требованиями Федерального </w:t>
            </w:r>
            <w:hyperlink r:id="rId29" w:history="1">
              <w:r>
                <w:rPr>
                  <w:color w:val="0000FF"/>
                </w:rPr>
                <w:t>закона</w:t>
              </w:r>
            </w:hyperlink>
            <w:r>
              <w:t xml:space="preserve"> от 27.07.2010 N 210-ФЗ "Об организации предоставления государственных и муниципальных услуг".</w:t>
            </w:r>
          </w:p>
          <w:p w:rsidR="00F32BA2" w:rsidRDefault="00F32BA2">
            <w:pPr>
              <w:pStyle w:val="ConsPlusNormal"/>
            </w:pPr>
            <w:r>
              <w:t>3.4.5. Получение заявителем результата предоставления муниципальной услуги:</w:t>
            </w:r>
          </w:p>
          <w:p w:rsidR="00F32BA2" w:rsidRDefault="00F32BA2">
            <w:pPr>
              <w:pStyle w:val="ConsPlusNormal"/>
            </w:pPr>
            <w:r>
              <w:t xml:space="preserve">результат предоставления муниципальной услуги может быть получен заявителем в </w:t>
            </w:r>
            <w:proofErr w:type="gramStart"/>
            <w:r>
              <w:t>Администрации</w:t>
            </w:r>
            <w:proofErr w:type="gramEnd"/>
            <w:r>
              <w:t xml:space="preserve"> ЗАТО г. Железногорск в часы работы, приведенные в </w:t>
            </w:r>
            <w:hyperlink w:anchor="P51" w:history="1">
              <w:r>
                <w:rPr>
                  <w:color w:val="0000FF"/>
                </w:rPr>
                <w:t>подразделе 1.3</w:t>
              </w:r>
            </w:hyperlink>
            <w:r>
              <w:t xml:space="preserve"> настоящего регламента, либо в структурном подразделении КГБУ "МФЦ" в часы работы учреждения.</w:t>
            </w:r>
          </w:p>
          <w:p w:rsidR="00F32BA2" w:rsidRDefault="00F32BA2">
            <w:pPr>
              <w:pStyle w:val="ConsPlusNormal"/>
            </w:pPr>
            <w:r>
              <w:t>3.4.6. Иные действия, необходимые для предоставления муниципальной услуги:</w:t>
            </w:r>
          </w:p>
          <w:p w:rsidR="00F32BA2" w:rsidRDefault="00F32BA2">
            <w:pPr>
              <w:pStyle w:val="ConsPlusNormal"/>
            </w:pPr>
            <w:r>
              <w:lastRenderedPageBreak/>
              <w:t>иных действий, необходимых для предоставления муниципальной услуги, не предусмотрено</w:t>
            </w:r>
          </w:p>
        </w:tc>
      </w:tr>
      <w:tr w:rsidR="00F32BA2">
        <w:tc>
          <w:tcPr>
            <w:tcW w:w="9055" w:type="dxa"/>
            <w:gridSpan w:val="2"/>
          </w:tcPr>
          <w:p w:rsidR="00F32BA2" w:rsidRDefault="00F32BA2">
            <w:pPr>
              <w:pStyle w:val="ConsPlusNormal"/>
              <w:jc w:val="center"/>
              <w:outlineLvl w:val="2"/>
            </w:pPr>
            <w:r>
              <w:lastRenderedPageBreak/>
              <w:t>3.5. Административная процедура формирования и направления межведомственных запросов в органы (организации), участвующие в предоставлении муниципальных услуг</w:t>
            </w:r>
          </w:p>
        </w:tc>
      </w:tr>
      <w:tr w:rsidR="00F32BA2">
        <w:tc>
          <w:tcPr>
            <w:tcW w:w="9055" w:type="dxa"/>
            <w:gridSpan w:val="2"/>
          </w:tcPr>
          <w:p w:rsidR="00F32BA2" w:rsidRDefault="00F32BA2">
            <w:pPr>
              <w:pStyle w:val="ConsPlusNormal"/>
            </w:pPr>
            <w:r>
              <w:t>3.5.1. Формирование и направление межведомственных запросов в органы (организации), участвующие в предоставлении муниципальной услуги, осуществляются в рамках административной процедуры 2</w:t>
            </w:r>
          </w:p>
        </w:tc>
      </w:tr>
      <w:tr w:rsidR="00F32BA2">
        <w:tc>
          <w:tcPr>
            <w:tcW w:w="9055" w:type="dxa"/>
            <w:gridSpan w:val="2"/>
          </w:tcPr>
          <w:p w:rsidR="00F32BA2" w:rsidRDefault="00F32BA2">
            <w:pPr>
              <w:pStyle w:val="ConsPlusNormal"/>
              <w:jc w:val="center"/>
              <w:outlineLvl w:val="1"/>
            </w:pPr>
            <w:r>
              <w:t xml:space="preserve">4. Формы </w:t>
            </w:r>
            <w:proofErr w:type="gramStart"/>
            <w:r>
              <w:t>контроля за</w:t>
            </w:r>
            <w:proofErr w:type="gramEnd"/>
            <w:r>
              <w:t xml:space="preserve"> исполнением административного регламента</w:t>
            </w:r>
          </w:p>
        </w:tc>
      </w:tr>
      <w:tr w:rsidR="00F32BA2">
        <w:tc>
          <w:tcPr>
            <w:tcW w:w="9055" w:type="dxa"/>
            <w:gridSpan w:val="2"/>
          </w:tcPr>
          <w:p w:rsidR="00F32BA2" w:rsidRDefault="00F32BA2">
            <w:pPr>
              <w:pStyle w:val="ConsPlusNormal"/>
              <w:jc w:val="center"/>
              <w:outlineLvl w:val="2"/>
            </w:pPr>
            <w:r>
              <w:t>4.1. Порядок осуществления текущего контроля</w:t>
            </w:r>
          </w:p>
        </w:tc>
      </w:tr>
      <w:tr w:rsidR="00F32BA2">
        <w:tc>
          <w:tcPr>
            <w:tcW w:w="2479" w:type="dxa"/>
          </w:tcPr>
          <w:p w:rsidR="00F32BA2" w:rsidRDefault="00F32BA2">
            <w:pPr>
              <w:pStyle w:val="ConsPlusNormal"/>
            </w:pPr>
            <w:r>
              <w:t xml:space="preserve">4.1.1. Текущий </w:t>
            </w:r>
            <w:proofErr w:type="gramStart"/>
            <w:r>
              <w:t>контроль за</w:t>
            </w:r>
            <w:proofErr w:type="gramEnd"/>
            <w:r>
              <w:t xml:space="preserve"> соблюдением положений административного регламента</w:t>
            </w:r>
          </w:p>
        </w:tc>
        <w:tc>
          <w:tcPr>
            <w:tcW w:w="6576" w:type="dxa"/>
          </w:tcPr>
          <w:p w:rsidR="00F32BA2" w:rsidRDefault="00F32BA2">
            <w:pPr>
              <w:pStyle w:val="ConsPlusNormal"/>
            </w:pPr>
            <w:r>
              <w:t xml:space="preserve">Текущий </w:t>
            </w:r>
            <w:proofErr w:type="gramStart"/>
            <w:r>
              <w:t>контроль за</w:t>
            </w:r>
            <w:proofErr w:type="gramEnd"/>
            <w:r>
              <w:t xml:space="preserve"> соблюдением и исполнением требований регламента и иных нормативных правовых актов, устанавливающих требования к предоставлению муниципальной услуги, осуществляет руководитель Управления градостроительства.</w:t>
            </w:r>
          </w:p>
          <w:p w:rsidR="00F32BA2" w:rsidRDefault="00F32BA2">
            <w:pPr>
              <w:pStyle w:val="ConsPlusNormal"/>
            </w:pPr>
            <w:r>
              <w:t>Текущий контроль осуществляется посредством проверки своевременности и качества соблюдения положений регламента.</w:t>
            </w:r>
          </w:p>
          <w:p w:rsidR="00F32BA2" w:rsidRDefault="00F32BA2">
            <w:pPr>
              <w:pStyle w:val="ConsPlusNormal"/>
            </w:pPr>
            <w:r>
              <w:t>Текущий контроль осуществляется постоянно руководителем Управления градостроительства в отношении начальника отдела муниципального жилищного фонда; начальником отдела муниципального жилищного фонда - в отношении специалистов отдела муниципального жилищного фонда</w:t>
            </w:r>
          </w:p>
        </w:tc>
      </w:tr>
      <w:tr w:rsidR="00F32BA2">
        <w:tc>
          <w:tcPr>
            <w:tcW w:w="2479" w:type="dxa"/>
          </w:tcPr>
          <w:p w:rsidR="00F32BA2" w:rsidRDefault="00F32BA2">
            <w:pPr>
              <w:pStyle w:val="ConsPlusNormal"/>
            </w:pPr>
            <w:r>
              <w:t xml:space="preserve">4.1.2. Текущий </w:t>
            </w:r>
            <w:proofErr w:type="gramStart"/>
            <w:r>
              <w:t>контроль за</w:t>
            </w:r>
            <w:proofErr w:type="gramEnd"/>
            <w:r>
              <w:t xml:space="preserve"> принятием решений</w:t>
            </w:r>
          </w:p>
        </w:tc>
        <w:tc>
          <w:tcPr>
            <w:tcW w:w="6576" w:type="dxa"/>
          </w:tcPr>
          <w:p w:rsidR="00F32BA2" w:rsidRDefault="00F32BA2">
            <w:pPr>
              <w:pStyle w:val="ConsPlusNormal"/>
            </w:pPr>
            <w:r>
              <w:t xml:space="preserve">Текущий контроль за принятием решений ответственными должностными лицами осуществляет </w:t>
            </w:r>
            <w:proofErr w:type="gramStart"/>
            <w:r>
              <w:t>Глава</w:t>
            </w:r>
            <w:proofErr w:type="gramEnd"/>
            <w:r>
              <w:t xml:space="preserve"> ЗАТО г. Железногорск путем проведения выборочных проверок</w:t>
            </w:r>
          </w:p>
        </w:tc>
      </w:tr>
      <w:tr w:rsidR="00F32BA2">
        <w:tc>
          <w:tcPr>
            <w:tcW w:w="9055" w:type="dxa"/>
            <w:gridSpan w:val="2"/>
          </w:tcPr>
          <w:p w:rsidR="00F32BA2" w:rsidRDefault="00F32BA2">
            <w:pPr>
              <w:pStyle w:val="ConsPlusNormal"/>
              <w:jc w:val="center"/>
              <w:outlineLvl w:val="2"/>
            </w:pPr>
            <w:r>
              <w:t>4.2. Порядок и периодичность осуществления плановых и внеплановых проверок</w:t>
            </w:r>
          </w:p>
        </w:tc>
      </w:tr>
      <w:tr w:rsidR="00F32BA2">
        <w:tc>
          <w:tcPr>
            <w:tcW w:w="2479" w:type="dxa"/>
          </w:tcPr>
          <w:p w:rsidR="00F32BA2" w:rsidRDefault="00F32BA2">
            <w:pPr>
              <w:pStyle w:val="ConsPlusNormal"/>
            </w:pPr>
            <w:r>
              <w:t>4.2.1. Порядок и периодичность проверок</w:t>
            </w:r>
          </w:p>
        </w:tc>
        <w:tc>
          <w:tcPr>
            <w:tcW w:w="6576" w:type="dxa"/>
          </w:tcPr>
          <w:p w:rsidR="00F32BA2" w:rsidRDefault="00F32BA2">
            <w:pPr>
              <w:pStyle w:val="ConsPlusNormal"/>
            </w:pPr>
            <w:proofErr w:type="gramStart"/>
            <w:r>
              <w:t>Контроль за</w:t>
            </w:r>
            <w:proofErr w:type="gramEnd"/>
            <w:r>
              <w:t xml:space="preserve"> полнотой и качеством предоставления муниципальной услуги осуществляется в форме плановых и внеплановых проверок.</w:t>
            </w:r>
          </w:p>
          <w:p w:rsidR="00F32BA2" w:rsidRDefault="00F32BA2">
            <w:pPr>
              <w:pStyle w:val="ConsPlusNormal"/>
            </w:pPr>
            <w:r>
              <w:t>Проверки являются плановыми и внеплановыми.</w:t>
            </w:r>
          </w:p>
          <w:p w:rsidR="00F32BA2" w:rsidRDefault="00F32BA2">
            <w:pPr>
              <w:pStyle w:val="ConsPlusNormal"/>
            </w:pPr>
            <w:r>
              <w:t xml:space="preserve">Плановые проверки осуществляются на основании годовых планов проведения проверок. Периодичность осуществления плановых проверок устанавливается распоряжением </w:t>
            </w:r>
            <w:proofErr w:type="gramStart"/>
            <w:r>
              <w:t>Администрации</w:t>
            </w:r>
            <w:proofErr w:type="gramEnd"/>
            <w:r>
              <w:t xml:space="preserve"> ЗАТО г. Железногорск.</w:t>
            </w:r>
          </w:p>
          <w:p w:rsidR="00F32BA2" w:rsidRDefault="00F32BA2">
            <w:pPr>
              <w:pStyle w:val="ConsPlusNormal"/>
            </w:pPr>
            <w:r>
              <w:t>Внеплановые проверки проводятся при поступлении информации о нарушении полноты и качества предоставления муниципальной услуги от заявителей, органов государственной власти, органов местного самоуправления, граждан и организаций, не являющихся заявителями</w:t>
            </w:r>
          </w:p>
        </w:tc>
      </w:tr>
      <w:tr w:rsidR="00F32BA2">
        <w:tc>
          <w:tcPr>
            <w:tcW w:w="2479" w:type="dxa"/>
          </w:tcPr>
          <w:p w:rsidR="00F32BA2" w:rsidRDefault="00F32BA2">
            <w:pPr>
              <w:pStyle w:val="ConsPlusNormal"/>
            </w:pPr>
            <w:r>
              <w:t>4.2.2. Порядок и формы контроля</w:t>
            </w:r>
          </w:p>
        </w:tc>
        <w:tc>
          <w:tcPr>
            <w:tcW w:w="6576" w:type="dxa"/>
          </w:tcPr>
          <w:p w:rsidR="00F32BA2" w:rsidRDefault="00F32BA2">
            <w:pPr>
              <w:pStyle w:val="ConsPlusNormal"/>
            </w:pPr>
            <w:proofErr w:type="gramStart"/>
            <w:r>
              <w:t>Контроль за</w:t>
            </w:r>
            <w:proofErr w:type="gramEnd"/>
            <w:r>
              <w:t xml:space="preserve"> полнотой и качеством предоставления муниципальной услуги включает в себя выявление и устранение фактов нарушения прав заявителей, соблюдение сроков оказания муниципальной услуги, рассмотрение, принятие решений и подготовку ответов по жалобам на решения, действия (бездействие) муниципальных служащих.</w:t>
            </w:r>
          </w:p>
          <w:p w:rsidR="00F32BA2" w:rsidRDefault="00F32BA2">
            <w:pPr>
              <w:pStyle w:val="ConsPlusNormal"/>
            </w:pPr>
            <w:r>
              <w:t>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действующим законодательством Российской Федерации</w:t>
            </w:r>
          </w:p>
        </w:tc>
      </w:tr>
      <w:tr w:rsidR="00F32BA2">
        <w:tc>
          <w:tcPr>
            <w:tcW w:w="9055" w:type="dxa"/>
            <w:gridSpan w:val="2"/>
          </w:tcPr>
          <w:p w:rsidR="00F32BA2" w:rsidRDefault="00F32BA2">
            <w:pPr>
              <w:pStyle w:val="ConsPlusNormal"/>
              <w:jc w:val="center"/>
              <w:outlineLvl w:val="2"/>
            </w:pPr>
            <w:r>
              <w:lastRenderedPageBreak/>
              <w:t>4.3. Ответственность муниципальных служащих и должностных лиц</w:t>
            </w:r>
          </w:p>
        </w:tc>
      </w:tr>
      <w:tr w:rsidR="00F32BA2">
        <w:tc>
          <w:tcPr>
            <w:tcW w:w="2479" w:type="dxa"/>
          </w:tcPr>
          <w:p w:rsidR="00F32BA2" w:rsidRDefault="00F32BA2">
            <w:pPr>
              <w:pStyle w:val="ConsPlusNormal"/>
            </w:pPr>
            <w:r>
              <w:t>4.3.1. Ответственность исполнителей</w:t>
            </w:r>
          </w:p>
        </w:tc>
        <w:tc>
          <w:tcPr>
            <w:tcW w:w="6576" w:type="dxa"/>
          </w:tcPr>
          <w:p w:rsidR="00F32BA2" w:rsidRDefault="00F32BA2">
            <w:pPr>
              <w:pStyle w:val="ConsPlusNormal"/>
            </w:pPr>
            <w:r>
              <w:t>Персональная ответственность специалистов и должностных лиц, участвующих в предоставлении муниципальной услуги, закрепляется в их должностных инструкциях.</w:t>
            </w:r>
          </w:p>
          <w:p w:rsidR="00F32BA2" w:rsidRDefault="00F32BA2">
            <w:pPr>
              <w:pStyle w:val="ConsPlusNormal"/>
            </w:pPr>
            <w:r>
              <w:t>Лица, ответственные за предоставление муниципальной услуги, в случае ненадлежащего исполнения муниципальной услуги, своих должностных обязанностей, совершения противоправных действий несут дисциплинарную, материальную, административную, уголовную ответственность в соответствии с действующим законодательством Российской Федерации</w:t>
            </w:r>
          </w:p>
        </w:tc>
      </w:tr>
      <w:tr w:rsidR="00F32BA2">
        <w:tc>
          <w:tcPr>
            <w:tcW w:w="2479" w:type="dxa"/>
          </w:tcPr>
          <w:p w:rsidR="00F32BA2" w:rsidRDefault="00F32BA2">
            <w:pPr>
              <w:pStyle w:val="ConsPlusNormal"/>
            </w:pPr>
            <w:r>
              <w:t>4.3.2. Ответственность руководителей</w:t>
            </w:r>
          </w:p>
        </w:tc>
        <w:tc>
          <w:tcPr>
            <w:tcW w:w="6576" w:type="dxa"/>
          </w:tcPr>
          <w:p w:rsidR="00F32BA2" w:rsidRDefault="00F32BA2">
            <w:pPr>
              <w:pStyle w:val="ConsPlusNormal"/>
            </w:pPr>
            <w:r>
              <w:t>Должностные лица, ответственные за осуществление текущего контроля, в случае ненадлежащего исполнения должностных обязанностей, совершения противоправных действий несут дисциплинарную, материальную, административную, уголовную ответственность в соответствии с действующим законодательством Российской Федерации</w:t>
            </w:r>
          </w:p>
        </w:tc>
      </w:tr>
      <w:tr w:rsidR="00F32BA2">
        <w:tc>
          <w:tcPr>
            <w:tcW w:w="9055" w:type="dxa"/>
            <w:gridSpan w:val="2"/>
          </w:tcPr>
          <w:p w:rsidR="00F32BA2" w:rsidRDefault="00F32BA2">
            <w:pPr>
              <w:pStyle w:val="ConsPlusNormal"/>
              <w:jc w:val="center"/>
              <w:outlineLvl w:val="2"/>
            </w:pPr>
            <w:r>
              <w:t>4.4. Порядок и формы общественного контроля</w:t>
            </w:r>
          </w:p>
        </w:tc>
      </w:tr>
      <w:tr w:rsidR="00F32BA2">
        <w:tc>
          <w:tcPr>
            <w:tcW w:w="2479" w:type="dxa"/>
          </w:tcPr>
          <w:p w:rsidR="00F32BA2" w:rsidRDefault="00F32BA2">
            <w:pPr>
              <w:pStyle w:val="ConsPlusNormal"/>
            </w:pPr>
            <w:r>
              <w:t>4.4.1. Контроль граждан</w:t>
            </w:r>
          </w:p>
        </w:tc>
        <w:tc>
          <w:tcPr>
            <w:tcW w:w="6576" w:type="dxa"/>
          </w:tcPr>
          <w:p w:rsidR="00F32BA2" w:rsidRDefault="00F32BA2">
            <w:pPr>
              <w:pStyle w:val="ConsPlusNormal"/>
            </w:pPr>
            <w:r>
              <w:t xml:space="preserve">Контроль за предоставлением муниципальной услуги со стороны заявителей, их объединений и организаций осуществляется посредством получения полной, актуальной и достоверной информации о деятельности </w:t>
            </w:r>
            <w:proofErr w:type="gramStart"/>
            <w:r>
              <w:t>Администрации</w:t>
            </w:r>
            <w:proofErr w:type="gramEnd"/>
            <w:r>
              <w:t xml:space="preserve"> ЗАТО г. Железногорск при предоставлении муниципальной услуги, рассмотрении обращений (жалоб) и при обжаловании решений и действий (бездействия) должностных лиц в процессе получения муниципальной услуги.</w:t>
            </w:r>
          </w:p>
          <w:p w:rsidR="00F32BA2" w:rsidRDefault="00F32BA2">
            <w:pPr>
              <w:pStyle w:val="ConsPlusNormal"/>
            </w:pPr>
            <w:r>
              <w:t>Форма индивидуального участия граждан в общественном контроле - обращения с жалобами, заявлениями, предложениями</w:t>
            </w:r>
          </w:p>
        </w:tc>
      </w:tr>
      <w:tr w:rsidR="00F32BA2">
        <w:tc>
          <w:tcPr>
            <w:tcW w:w="2479" w:type="dxa"/>
          </w:tcPr>
          <w:p w:rsidR="00F32BA2" w:rsidRDefault="00F32BA2">
            <w:pPr>
              <w:pStyle w:val="ConsPlusNormal"/>
            </w:pPr>
            <w:r>
              <w:t>4.4.2. Контроль организаций</w:t>
            </w:r>
          </w:p>
        </w:tc>
        <w:tc>
          <w:tcPr>
            <w:tcW w:w="6576" w:type="dxa"/>
          </w:tcPr>
          <w:p w:rsidR="00F32BA2" w:rsidRDefault="00F32BA2">
            <w:pPr>
              <w:pStyle w:val="ConsPlusNormal"/>
            </w:pPr>
            <w:r>
              <w:t>Юридические лица независимо от их организационно-правовой формы в соответствии с учредительными документами имеют право осуществлять защиту своих прав и (или) законных интересов в порядке, установленном действующим законодательством Российской Федерации.</w:t>
            </w:r>
          </w:p>
          <w:p w:rsidR="00F32BA2" w:rsidRDefault="00F32BA2">
            <w:pPr>
              <w:pStyle w:val="ConsPlusNormal"/>
            </w:pPr>
            <w:r>
              <w:t xml:space="preserve">Юридические лица имеют право в установленном порядке создавать объединения для осуществления общественного </w:t>
            </w:r>
            <w:proofErr w:type="gramStart"/>
            <w:r>
              <w:t>контроля за</w:t>
            </w:r>
            <w:proofErr w:type="gramEnd"/>
            <w:r>
              <w:t xml:space="preserve"> предоставлением муниципальной услуги</w:t>
            </w:r>
          </w:p>
        </w:tc>
      </w:tr>
      <w:tr w:rsidR="00F32BA2">
        <w:tc>
          <w:tcPr>
            <w:tcW w:w="9055" w:type="dxa"/>
            <w:gridSpan w:val="2"/>
          </w:tcPr>
          <w:p w:rsidR="00F32BA2" w:rsidRDefault="00F32BA2">
            <w:pPr>
              <w:pStyle w:val="ConsPlusNormal"/>
              <w:jc w:val="center"/>
              <w:outlineLvl w:val="1"/>
            </w:pPr>
            <w:r>
              <w:t xml:space="preserve">5. </w:t>
            </w:r>
            <w:proofErr w:type="gramStart"/>
            <w:r>
              <w:t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привлекаемых организаций, а также их должностных лиц, муниципальных служащих, работников</w:t>
            </w:r>
            <w:proofErr w:type="gramEnd"/>
          </w:p>
        </w:tc>
      </w:tr>
      <w:tr w:rsidR="00F32BA2">
        <w:tc>
          <w:tcPr>
            <w:tcW w:w="2479" w:type="dxa"/>
          </w:tcPr>
          <w:p w:rsidR="00F32BA2" w:rsidRDefault="00F32BA2">
            <w:pPr>
              <w:pStyle w:val="ConsPlusNormal"/>
            </w:pPr>
            <w:r>
              <w:t>5.1. Информация для заявителя о его праве подать жалобу</w:t>
            </w:r>
          </w:p>
        </w:tc>
        <w:tc>
          <w:tcPr>
            <w:tcW w:w="6576" w:type="dxa"/>
          </w:tcPr>
          <w:p w:rsidR="00F32BA2" w:rsidRDefault="00F32BA2">
            <w:pPr>
              <w:pStyle w:val="ConsPlusNormal"/>
            </w:pPr>
            <w:r>
              <w:t xml:space="preserve">Заявители имеют право на досудебное (внесудебное) обжалование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КГБУ "МФЦ", работника КГБУ "МФЦ", а также организаций, предусмотренных </w:t>
            </w:r>
            <w:hyperlink r:id="rId30" w:history="1">
              <w:r>
                <w:rPr>
                  <w:color w:val="0000FF"/>
                </w:rPr>
                <w:t>частью 1.1 статьи 16</w:t>
              </w:r>
            </w:hyperlink>
            <w:r>
              <w:t xml:space="preserve"> Федерального закона N 210-ФЗ, или их работников</w:t>
            </w:r>
          </w:p>
        </w:tc>
      </w:tr>
      <w:tr w:rsidR="00F32BA2">
        <w:tc>
          <w:tcPr>
            <w:tcW w:w="2479" w:type="dxa"/>
          </w:tcPr>
          <w:p w:rsidR="00F32BA2" w:rsidRDefault="00F32BA2">
            <w:pPr>
              <w:pStyle w:val="ConsPlusNormal"/>
            </w:pPr>
            <w:r>
              <w:t>5.2. Предмет жалобы</w:t>
            </w:r>
          </w:p>
        </w:tc>
        <w:tc>
          <w:tcPr>
            <w:tcW w:w="6576" w:type="dxa"/>
          </w:tcPr>
          <w:p w:rsidR="00F32BA2" w:rsidRDefault="00F32BA2">
            <w:pPr>
              <w:pStyle w:val="ConsPlusNormal"/>
            </w:pPr>
            <w:r>
              <w:t xml:space="preserve">Заявитель обращается с жалобой на решение и (или) действие </w:t>
            </w:r>
            <w:r>
              <w:lastRenderedPageBreak/>
              <w:t xml:space="preserve">(бездействие) органа, предоставляющего муниципальную услугу, должностного лица органа, предоставляющего муниципальную услугу, либо муниципального служащего, КГБУ "МФЦ", работника КГБУ "МФЦ", либо организаций, предусмотренных </w:t>
            </w:r>
            <w:hyperlink r:id="rId31" w:history="1">
              <w:r>
                <w:rPr>
                  <w:color w:val="0000FF"/>
                </w:rPr>
                <w:t>частью 1.1 статьи 16</w:t>
              </w:r>
            </w:hyperlink>
            <w:r>
              <w:t xml:space="preserve"> Федерального закона N 210-ФЗ, или их работников, в том числе в следующих случаях:</w:t>
            </w:r>
          </w:p>
          <w:p w:rsidR="00F32BA2" w:rsidRDefault="00F32BA2">
            <w:pPr>
              <w:pStyle w:val="ConsPlusNormal"/>
            </w:pPr>
            <w:r>
              <w:t xml:space="preserve">1) нарушение срока регистрации запроса заявителя о предоставлении муниципальной услуги, запроса, указанного в </w:t>
            </w:r>
            <w:hyperlink r:id="rId32" w:history="1">
              <w:r>
                <w:rPr>
                  <w:color w:val="0000FF"/>
                </w:rPr>
                <w:t>статье 15.1</w:t>
              </w:r>
            </w:hyperlink>
            <w:r>
              <w:t xml:space="preserve"> Федерального закона N 210-ФЗ;</w:t>
            </w:r>
          </w:p>
          <w:p w:rsidR="00F32BA2" w:rsidRDefault="00F32BA2">
            <w:pPr>
              <w:pStyle w:val="ConsPlusNormal"/>
            </w:pPr>
            <w:r>
              <w:t>2) нарушение срока предоставления муниципальной услуги.</w:t>
            </w:r>
          </w:p>
          <w:p w:rsidR="00F32BA2" w:rsidRDefault="00F32BA2">
            <w:pPr>
              <w:pStyle w:val="ConsPlusNormal"/>
            </w:pPr>
            <w:proofErr w:type="gramStart"/>
            <w:r>
              <w:t xml:space="preserve">В указанном случае досудебное (внесудебное) обжалование заявителем решений и действий (бездействия) КГБУ "МФЦ", работника КГБУ "МФЦ" возможно в случае, если на КГБУ "МФЦ",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      </w:r>
            <w:hyperlink r:id="rId33" w:history="1">
              <w:r>
                <w:rPr>
                  <w:color w:val="0000FF"/>
                </w:rPr>
                <w:t>частью 1.3 статьи 16</w:t>
              </w:r>
            </w:hyperlink>
            <w:r>
              <w:t xml:space="preserve"> Федерального закона N 210-ФЗ;</w:t>
            </w:r>
            <w:proofErr w:type="gramEnd"/>
          </w:p>
          <w:p w:rsidR="00F32BA2" w:rsidRDefault="00F32BA2">
            <w:pPr>
              <w:pStyle w:val="ConsPlusNormal"/>
            </w:pPr>
            <w:r>
      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Красноярского края, муниципальными правовыми актами для предоставления муниципальной услуги;</w:t>
            </w:r>
          </w:p>
          <w:p w:rsidR="00F32BA2" w:rsidRDefault="00F32BA2">
            <w:pPr>
              <w:pStyle w:val="ConsPlusNormal"/>
            </w:pPr>
            <w:r>
      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Красноярского края, муниципальными правовыми актами для предоставления муниципальной услуги, у заявителя;</w:t>
            </w:r>
          </w:p>
          <w:p w:rsidR="00F32BA2" w:rsidRDefault="00F32BA2">
            <w:pPr>
              <w:pStyle w:val="ConsPlusNormal"/>
            </w:pPr>
            <w:proofErr w:type="gramStart"/>
            <w:r>
      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Красноярского края, муниципальными правовыми актами.</w:t>
            </w:r>
            <w:proofErr w:type="gramEnd"/>
            <w:r>
              <w:t xml:space="preserve"> </w:t>
            </w:r>
            <w:proofErr w:type="gramStart"/>
            <w:r>
              <w:t xml:space="preserve">В указанном случае досудебное (внесудебное) обжалование заявителем решений и действий (бездействия) КГБУ "МФЦ", работника КГБУ "МФЦ" возможно в случае, если на КГБУ "МФЦ",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      </w:r>
            <w:hyperlink r:id="rId34" w:history="1">
              <w:r>
                <w:rPr>
                  <w:color w:val="0000FF"/>
                </w:rPr>
                <w:t>частью 1.3 статьи 16</w:t>
              </w:r>
            </w:hyperlink>
            <w:r>
              <w:t xml:space="preserve"> Федерального закона N 210-ФЗ;</w:t>
            </w:r>
            <w:proofErr w:type="gramEnd"/>
          </w:p>
          <w:p w:rsidR="00F32BA2" w:rsidRDefault="00F32BA2">
            <w:pPr>
              <w:pStyle w:val="ConsPlusNormal"/>
            </w:pPr>
            <w:r>
      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Красноярского края, муниципальными правовыми актами;</w:t>
            </w:r>
          </w:p>
          <w:p w:rsidR="00F32BA2" w:rsidRDefault="00F32BA2">
            <w:pPr>
              <w:pStyle w:val="ConsPlusNormal"/>
            </w:pPr>
            <w:proofErr w:type="gramStart"/>
            <w:r>
              <w:t xml:space="preserve">7) отказ органа, предоставляющего муниципальную услугу, должностного лица органа, предоставляющего муниципальную услугу, КГБУ "МФЦ", работника КГБУ "МФЦ", организаций, предусмотренных </w:t>
            </w:r>
            <w:hyperlink r:id="rId35" w:history="1">
              <w:r>
                <w:rPr>
                  <w:color w:val="0000FF"/>
                </w:rPr>
                <w:t>частью 1.1 статьи 16</w:t>
              </w:r>
            </w:hyperlink>
            <w:r>
              <w:t xml:space="preserve"> Федерального закона N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      </w:r>
            <w:proofErr w:type="gramEnd"/>
          </w:p>
          <w:p w:rsidR="00F32BA2" w:rsidRDefault="00F32BA2">
            <w:pPr>
              <w:pStyle w:val="ConsPlusNormal"/>
            </w:pPr>
            <w:proofErr w:type="gramStart"/>
            <w:r>
              <w:t xml:space="preserve">В указанном случае досудебное (внесудебное) обжалование </w:t>
            </w:r>
            <w:r>
              <w:lastRenderedPageBreak/>
              <w:t xml:space="preserve">заявителем решений и действий (бездействия) КГБУ "МФЦ", работника КГБУ "МФЦ" возможно в случае, если на КГБУ "МФЦ",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      </w:r>
            <w:hyperlink r:id="rId36" w:history="1">
              <w:r>
                <w:rPr>
                  <w:color w:val="0000FF"/>
                </w:rPr>
                <w:t>частью 1.3 статьи 16</w:t>
              </w:r>
            </w:hyperlink>
            <w:r>
              <w:t xml:space="preserve"> Федерального закона N 210-ФЗ;</w:t>
            </w:r>
            <w:proofErr w:type="gramEnd"/>
          </w:p>
          <w:p w:rsidR="00F32BA2" w:rsidRDefault="00F32BA2">
            <w:pPr>
              <w:pStyle w:val="ConsPlusNormal"/>
            </w:pPr>
            <w:r>
              <w:t>8) нарушение срока или порядка выдачи документов по результатам предоставления муниципальной услуги;</w:t>
            </w:r>
          </w:p>
          <w:p w:rsidR="00F32BA2" w:rsidRDefault="00F32BA2">
            <w:pPr>
              <w:pStyle w:val="ConsPlusNormal"/>
            </w:pPr>
            <w:proofErr w:type="gramStart"/>
            <w:r>
      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Красноярского края, муниципальными правовыми актами.</w:t>
            </w:r>
            <w:proofErr w:type="gramEnd"/>
          </w:p>
          <w:p w:rsidR="00F32BA2" w:rsidRDefault="00F32BA2">
            <w:pPr>
              <w:pStyle w:val="ConsPlusNormal"/>
            </w:pPr>
            <w:proofErr w:type="gramStart"/>
            <w:r>
              <w:t xml:space="preserve">В указанном случае досудебное (внесудебное) обжалование заявителем решений и действий (бездействия) КГБУ "МФЦ", работника КГБУ "МФЦ" возможно в случае, если на КГБУ "МФЦ",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      </w:r>
            <w:hyperlink r:id="rId37" w:history="1">
              <w:r>
                <w:rPr>
                  <w:color w:val="0000FF"/>
                </w:rPr>
                <w:t>частью 1.3 статьи 16</w:t>
              </w:r>
            </w:hyperlink>
            <w:r>
              <w:t xml:space="preserve"> Федерального закона N 210-ФЗ;</w:t>
            </w:r>
            <w:proofErr w:type="gramEnd"/>
          </w:p>
          <w:p w:rsidR="00F32BA2" w:rsidRDefault="00F32BA2">
            <w:pPr>
              <w:pStyle w:val="ConsPlusNormal"/>
            </w:pPr>
            <w:r>
      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      </w:r>
            <w:hyperlink r:id="rId38" w:history="1">
              <w:r>
                <w:rPr>
                  <w:color w:val="0000FF"/>
                </w:rPr>
                <w:t>пунктом 4 части 1 статьи 7</w:t>
              </w:r>
            </w:hyperlink>
            <w:r>
              <w:t xml:space="preserve"> Федерального закона N 210-ФЗ.</w:t>
            </w:r>
          </w:p>
          <w:p w:rsidR="00F32BA2" w:rsidRDefault="00F32BA2">
            <w:pPr>
              <w:pStyle w:val="ConsPlusNormal"/>
            </w:pPr>
            <w:proofErr w:type="gramStart"/>
            <w:r>
              <w:t xml:space="preserve">В указанном случае досудебное (внесудебное) обжалование заявителем решений и действий (бездействия) КГБУ "МФЦ", работника КГБУ "МФЦ" возможно в случае, если на КГБУ "МФЦ",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      </w:r>
            <w:hyperlink r:id="rId39" w:history="1">
              <w:r>
                <w:rPr>
                  <w:color w:val="0000FF"/>
                </w:rPr>
                <w:t>частью 1.3 статьи 16</w:t>
              </w:r>
            </w:hyperlink>
            <w:r>
              <w:t xml:space="preserve"> Федерального закона N 210-ФЗ</w:t>
            </w:r>
            <w:proofErr w:type="gramEnd"/>
          </w:p>
        </w:tc>
      </w:tr>
      <w:tr w:rsidR="00F32BA2">
        <w:tc>
          <w:tcPr>
            <w:tcW w:w="2479" w:type="dxa"/>
          </w:tcPr>
          <w:p w:rsidR="00F32BA2" w:rsidRDefault="00F32BA2">
            <w:pPr>
              <w:pStyle w:val="ConsPlusNormal"/>
            </w:pPr>
            <w:r>
              <w:lastRenderedPageBreak/>
              <w:t>5.3. Органы местного самоуправления и уполномоченные на рассмотрение жалобы должностные лица, которым может быть направлена жалоба</w:t>
            </w:r>
          </w:p>
        </w:tc>
        <w:tc>
          <w:tcPr>
            <w:tcW w:w="6576" w:type="dxa"/>
          </w:tcPr>
          <w:p w:rsidR="00F32BA2" w:rsidRDefault="00F32BA2">
            <w:pPr>
              <w:pStyle w:val="ConsPlusNormal"/>
            </w:pPr>
            <w:r>
              <w:t xml:space="preserve">Жалоба направляется в </w:t>
            </w:r>
            <w:proofErr w:type="gramStart"/>
            <w:r>
              <w:t>Администрацию</w:t>
            </w:r>
            <w:proofErr w:type="gramEnd"/>
            <w:r>
              <w:t xml:space="preserve"> ЗАТО г. Железногорск.</w:t>
            </w:r>
          </w:p>
          <w:p w:rsidR="00F32BA2" w:rsidRDefault="00F32BA2">
            <w:pPr>
              <w:pStyle w:val="ConsPlusNormal"/>
            </w:pPr>
            <w:r>
              <w:t xml:space="preserve">Должностным лицом, на имя которого направляется жалоба в рамках досудебного (внесудебного) обжалования действий (бездействия) и решений, принятых в ходе предоставления муниципальной услуги, является </w:t>
            </w:r>
            <w:proofErr w:type="gramStart"/>
            <w:r>
              <w:t>Глава</w:t>
            </w:r>
            <w:proofErr w:type="gramEnd"/>
            <w:r>
              <w:t xml:space="preserve"> ЗАТО г. Железногорск</w:t>
            </w:r>
          </w:p>
        </w:tc>
      </w:tr>
      <w:tr w:rsidR="00F32BA2">
        <w:tc>
          <w:tcPr>
            <w:tcW w:w="2479" w:type="dxa"/>
          </w:tcPr>
          <w:p w:rsidR="00F32BA2" w:rsidRDefault="00F32BA2">
            <w:pPr>
              <w:pStyle w:val="ConsPlusNormal"/>
            </w:pPr>
            <w:r>
              <w:t>5.4. Порядок подачи и рассмотрения жалобы</w:t>
            </w:r>
          </w:p>
        </w:tc>
        <w:tc>
          <w:tcPr>
            <w:tcW w:w="6576" w:type="dxa"/>
          </w:tcPr>
          <w:p w:rsidR="00F32BA2" w:rsidRDefault="00F32BA2">
            <w:pPr>
              <w:pStyle w:val="ConsPlusNormal"/>
            </w:pPr>
            <w:r>
              <w:t>Жалоба подается в письменной форме на бумажном носителе или в электронной форме в орган, предоставляющий муниципальную услугу.</w:t>
            </w:r>
          </w:p>
          <w:p w:rsidR="00F32BA2" w:rsidRDefault="00F32BA2">
            <w:pPr>
              <w:pStyle w:val="ConsPlusNormal"/>
            </w:pPr>
            <w:r>
              <w:t>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либо, в случае его отсутствия, рассматриваются непосредственно руководителем органа, предоставляющего муниципальную услугу.</w:t>
            </w:r>
          </w:p>
          <w:p w:rsidR="00F32BA2" w:rsidRDefault="00F32BA2">
            <w:pPr>
              <w:pStyle w:val="ConsPlusNormal"/>
            </w:pPr>
            <w:r>
              <w:t xml:space="preserve">Жалобы на решения и действия (бездействие) работника </w:t>
            </w:r>
            <w:r>
              <w:lastRenderedPageBreak/>
              <w:t>структурного подразделения КГБУ "МФЦ" подаются руководителю структурного подразделения КГБУ "МФЦ".</w:t>
            </w:r>
          </w:p>
          <w:p w:rsidR="00F32BA2" w:rsidRDefault="00F32BA2">
            <w:pPr>
              <w:pStyle w:val="ConsPlusNormal"/>
            </w:pPr>
            <w:r>
              <w:t>Жалобы на решения и действия (бездействие) структурного подразделения КГБУ "МФЦ" подаются учредителю структурного подразделения КГБУ "МФЦ" или должностному лицу, уполномоченному нормативным правовым актом Красноярского края.</w:t>
            </w:r>
          </w:p>
          <w:p w:rsidR="00F32BA2" w:rsidRDefault="00F32BA2">
            <w:pPr>
              <w:pStyle w:val="ConsPlusNormal"/>
            </w:pPr>
            <w:r>
              <w:t xml:space="preserve">Жалобы на решения и действия (бездействие) работников организаций, предусмотренных </w:t>
            </w:r>
            <w:hyperlink r:id="rId40" w:history="1">
              <w:r>
                <w:rPr>
                  <w:color w:val="0000FF"/>
                </w:rPr>
                <w:t>частью 1.1 статьи 16</w:t>
              </w:r>
            </w:hyperlink>
            <w:r>
              <w:t xml:space="preserve"> Закона N 210-ФЗ, подаются руководителям этих организаций.</w:t>
            </w:r>
          </w:p>
          <w:p w:rsidR="00F32BA2" w:rsidRDefault="00F32BA2">
            <w:pPr>
              <w:pStyle w:val="ConsPlusNormal"/>
            </w:pPr>
            <w:proofErr w:type="gramStart"/>
            <w:r>
      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структурное подразделение КГБУ "МФЦ", с использованием информационно-телекоммуникационной сети Интернет, на официальном сайте городского округа "Закрытое административно-территориальное образование Железногорск Красноярского края" в информационно-телекоммуникационной сети Интернет www.admk26.ru, федеральной государственной информационной системы</w:t>
            </w:r>
            <w:proofErr w:type="gramEnd"/>
            <w:r>
              <w:t xml:space="preserve"> "Единый портал государственных и муниципальных услуг" http://www.gosuslugi.ru, либо "Портала государственных услуг Красноярского края" http://www.gosuslugi.krskstate.ru, а также может быть </w:t>
            </w:r>
            <w:proofErr w:type="gramStart"/>
            <w:r>
              <w:t>принята</w:t>
            </w:r>
            <w:proofErr w:type="gramEnd"/>
            <w:r>
              <w:t xml:space="preserve"> при личном приеме заявителя.</w:t>
            </w:r>
          </w:p>
          <w:p w:rsidR="00F32BA2" w:rsidRDefault="00F32BA2">
            <w:pPr>
              <w:pStyle w:val="ConsPlusNormal"/>
            </w:pPr>
            <w:proofErr w:type="gramStart"/>
            <w:r>
              <w:t>Жалоба на решения и действия (бездействие) структурного подразделения КГБУ "МФЦ", работника структурного подразделения КГБУ "МФЦ" может быть направлена по почте, с использованием информационно-телекоммуникационной сети Интернет, официального сайта КГБУ "МФЦ", федеральной государственной информационной системы "Единый портал государственных и муниципальных услуг" http://www.gosuslugi.ru, либо "Портала государственных услуг Красноярского края" http://www.gosuslugi.krskstate.ru, а также может быть принята при</w:t>
            </w:r>
            <w:proofErr w:type="gramEnd"/>
            <w:r>
              <w:t xml:space="preserve"> личном </w:t>
            </w:r>
            <w:proofErr w:type="gramStart"/>
            <w:r>
              <w:t>приеме</w:t>
            </w:r>
            <w:proofErr w:type="gramEnd"/>
            <w:r>
              <w:t xml:space="preserve"> заявителя.</w:t>
            </w:r>
          </w:p>
          <w:p w:rsidR="00F32BA2" w:rsidRDefault="00F32BA2">
            <w:pPr>
              <w:pStyle w:val="ConsPlusNormal"/>
            </w:pPr>
            <w:proofErr w:type="gramStart"/>
            <w:r>
              <w:t xml:space="preserve">Жалоба на решения и действия (бездействие) организаций, предусмотренных </w:t>
            </w:r>
            <w:hyperlink r:id="rId41" w:history="1">
              <w:r>
                <w:rPr>
                  <w:color w:val="0000FF"/>
                </w:rPr>
                <w:t>частью 1.1 статьи 16</w:t>
              </w:r>
            </w:hyperlink>
            <w:r>
              <w:t xml:space="preserve"> Закона N 210-ФЗ, а также их работников может быть направлена по почте, с использованием информационно-телекоммуникационной сети Интернет, официальных сайтов этих организаций, федеральной государственной информационной системы "Единый портал государственных и муниципальных услуг" http://www.gosuslugi.ru, либо "Портала государственных услуг Красноярского края" http://www.gosuslugi.krskstate.ru, а также</w:t>
            </w:r>
            <w:proofErr w:type="gramEnd"/>
            <w:r>
              <w:t xml:space="preserve"> может быть </w:t>
            </w:r>
            <w:proofErr w:type="gramStart"/>
            <w:r>
              <w:t>принята</w:t>
            </w:r>
            <w:proofErr w:type="gramEnd"/>
            <w:r>
              <w:t xml:space="preserve"> при личном приеме заявителя.</w:t>
            </w:r>
          </w:p>
          <w:p w:rsidR="00F32BA2" w:rsidRDefault="00F32BA2">
            <w:pPr>
              <w:pStyle w:val="ConsPlusNormal"/>
            </w:pPr>
            <w:r>
              <w:t>Жалоба должна содержать:</w:t>
            </w:r>
          </w:p>
          <w:p w:rsidR="00F32BA2" w:rsidRDefault="00F32BA2">
            <w:pPr>
              <w:pStyle w:val="ConsPlusNormal"/>
            </w:pPr>
            <w:r>
      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КГБУ "МФЦ", его руководителя и (или) работника организаций, предусмотренных </w:t>
            </w:r>
            <w:hyperlink r:id="rId42" w:history="1">
              <w:r>
                <w:rPr>
                  <w:color w:val="0000FF"/>
                </w:rPr>
                <w:t>частью 1.1 статьи 16</w:t>
              </w:r>
            </w:hyperlink>
            <w:r>
              <w:t xml:space="preserve"> Закона N 210-ФЗ, их руководителей и (или) работников, решения и действия </w:t>
            </w:r>
            <w:r>
              <w:lastRenderedPageBreak/>
              <w:t>(бездействие) которых обжалуются;</w:t>
            </w:r>
          </w:p>
          <w:p w:rsidR="00F32BA2" w:rsidRDefault="00F32BA2">
            <w:pPr>
              <w:pStyle w:val="ConsPlusNormal"/>
            </w:pPr>
            <w:proofErr w:type="gramStart"/>
            <w:r>
              <w:t>2) фамилию, имя, отчество (последнее - 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      </w:r>
            <w:proofErr w:type="gramEnd"/>
          </w:p>
          <w:p w:rsidR="00F32BA2" w:rsidRDefault="00F32BA2">
            <w:pPr>
              <w:pStyle w:val="ConsPlusNormal"/>
            </w:pPr>
            <w:r>
      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КГБУ "МФЦ", работника КГБУ "МФЦ", организаций, предусмотренных </w:t>
            </w:r>
            <w:hyperlink r:id="rId43" w:history="1">
              <w:r>
                <w:rPr>
                  <w:color w:val="0000FF"/>
                </w:rPr>
                <w:t>частью 1.1 статьи 16</w:t>
              </w:r>
            </w:hyperlink>
            <w:r>
              <w:t xml:space="preserve"> Закона N 210-ФЗ, а также их работников;</w:t>
            </w:r>
          </w:p>
          <w:p w:rsidR="00F32BA2" w:rsidRDefault="00F32BA2">
            <w:pPr>
              <w:pStyle w:val="ConsPlusNormal"/>
            </w:pPr>
            <w:proofErr w:type="gramStart"/>
            <w:r>
      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КГБУ "МФЦ", работника КГБУ "МФЦ", организаций, предусмотренных </w:t>
            </w:r>
            <w:hyperlink r:id="rId44" w:history="1">
              <w:r>
                <w:rPr>
                  <w:color w:val="0000FF"/>
                </w:rPr>
                <w:t>частью 1.1 статьи 16</w:t>
              </w:r>
            </w:hyperlink>
            <w:r>
              <w:t xml:space="preserve"> Закона N 210-ФЗ, а также их работников, заявителем могут быть представлены документы (при наличии), подтверждающие доводы заявителя, либо их копии</w:t>
            </w:r>
            <w:proofErr w:type="gramEnd"/>
          </w:p>
        </w:tc>
      </w:tr>
      <w:tr w:rsidR="00F32BA2">
        <w:tc>
          <w:tcPr>
            <w:tcW w:w="2479" w:type="dxa"/>
          </w:tcPr>
          <w:p w:rsidR="00F32BA2" w:rsidRDefault="00F32BA2">
            <w:pPr>
              <w:pStyle w:val="ConsPlusNormal"/>
            </w:pPr>
            <w:r>
              <w:lastRenderedPageBreak/>
              <w:t>5.5. Сроки рассмотрения жалобы</w:t>
            </w:r>
          </w:p>
        </w:tc>
        <w:tc>
          <w:tcPr>
            <w:tcW w:w="6576" w:type="dxa"/>
          </w:tcPr>
          <w:p w:rsidR="00F32BA2" w:rsidRDefault="00F32BA2">
            <w:pPr>
              <w:pStyle w:val="ConsPlusNormal"/>
            </w:pPr>
            <w:proofErr w:type="gramStart"/>
            <w:r>
              <w:t xml:space="preserve">Жалоба, поступившая в орган, предоставляющий муниципальную услугу, КГБУ "МФЦ", учредителю КГБУ "МФЦ", руководителям организаций, предусмотренных </w:t>
            </w:r>
            <w:hyperlink r:id="rId45" w:history="1">
              <w:r>
                <w:rPr>
                  <w:color w:val="0000FF"/>
                </w:rPr>
                <w:t>частью 1.1 статьи 16</w:t>
              </w:r>
            </w:hyperlink>
            <w:r>
              <w:t xml:space="preserve"> Федерального закона N 210-ФЗ, либо вышестоящий орган (при его наличии), подлежит рассмотрению в течение 15 рабочих дней со дня ее регистрации, а в случае обжалования отказа органа, предоставляющего муниципальную услугу, КГБУ "МФЦ", организаций, предусмотренных </w:t>
            </w:r>
            <w:hyperlink r:id="rId46" w:history="1">
              <w:r>
                <w:rPr>
                  <w:color w:val="0000FF"/>
                </w:rPr>
                <w:t>частью 1.1 статьи 16</w:t>
              </w:r>
            </w:hyperlink>
            <w:r>
              <w:t xml:space="preserve"> Федерального закона N</w:t>
            </w:r>
            <w:proofErr w:type="gramEnd"/>
            <w:r>
              <w:t xml:space="preserve"> 210-ФЗ и их работников,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</w:t>
            </w:r>
          </w:p>
        </w:tc>
      </w:tr>
      <w:tr w:rsidR="00F32BA2">
        <w:tc>
          <w:tcPr>
            <w:tcW w:w="2479" w:type="dxa"/>
          </w:tcPr>
          <w:p w:rsidR="00F32BA2" w:rsidRDefault="00F32BA2">
            <w:pPr>
              <w:pStyle w:val="ConsPlusNormal"/>
            </w:pPr>
            <w:r>
              <w:t>5.6. Перечень оснований для приостановления рассмотрения жалобы</w:t>
            </w:r>
          </w:p>
        </w:tc>
        <w:tc>
          <w:tcPr>
            <w:tcW w:w="6576" w:type="dxa"/>
          </w:tcPr>
          <w:p w:rsidR="00F32BA2" w:rsidRDefault="00F32BA2">
            <w:pPr>
              <w:pStyle w:val="ConsPlusNormal"/>
            </w:pPr>
            <w:r>
              <w:t>Отсутствуют</w:t>
            </w:r>
          </w:p>
        </w:tc>
      </w:tr>
      <w:tr w:rsidR="00F32BA2">
        <w:tc>
          <w:tcPr>
            <w:tcW w:w="2479" w:type="dxa"/>
          </w:tcPr>
          <w:p w:rsidR="00F32BA2" w:rsidRDefault="00F32BA2">
            <w:pPr>
              <w:pStyle w:val="ConsPlusNormal"/>
            </w:pPr>
            <w:bookmarkStart w:id="9" w:name="P371"/>
            <w:bookmarkEnd w:id="9"/>
            <w:r>
              <w:t>5.7. Результат рассмотрения жалобы</w:t>
            </w:r>
          </w:p>
        </w:tc>
        <w:tc>
          <w:tcPr>
            <w:tcW w:w="6576" w:type="dxa"/>
          </w:tcPr>
          <w:p w:rsidR="00F32BA2" w:rsidRDefault="00F32BA2">
            <w:pPr>
              <w:pStyle w:val="ConsPlusNormal"/>
            </w:pPr>
            <w:r>
              <w:t>По результатам рассмотрения жалобы принимается одно из следующих решений:</w:t>
            </w:r>
          </w:p>
          <w:p w:rsidR="00F32BA2" w:rsidRDefault="00F32BA2">
            <w:pPr>
              <w:pStyle w:val="ConsPlusNormal"/>
            </w:pPr>
            <w:proofErr w:type="gramStart"/>
            <w:r>
      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Красноярского края, муниципальными правовыми актами;</w:t>
            </w:r>
            <w:proofErr w:type="gramEnd"/>
          </w:p>
          <w:p w:rsidR="00F32BA2" w:rsidRDefault="00F32BA2">
            <w:pPr>
              <w:pStyle w:val="ConsPlusNormal"/>
            </w:pPr>
            <w:r>
              <w:t>2) в удовлетворении жалобы отказывается</w:t>
            </w:r>
          </w:p>
        </w:tc>
      </w:tr>
      <w:tr w:rsidR="00F32BA2">
        <w:tc>
          <w:tcPr>
            <w:tcW w:w="2479" w:type="dxa"/>
          </w:tcPr>
          <w:p w:rsidR="00F32BA2" w:rsidRDefault="00F32BA2">
            <w:pPr>
              <w:pStyle w:val="ConsPlusNormal"/>
            </w:pPr>
            <w:r>
              <w:t>5.8. Порядок информирования заявителя о результатах рассмотрения жалобы</w:t>
            </w:r>
          </w:p>
        </w:tc>
        <w:tc>
          <w:tcPr>
            <w:tcW w:w="6576" w:type="dxa"/>
          </w:tcPr>
          <w:p w:rsidR="00F32BA2" w:rsidRDefault="00F32BA2">
            <w:pPr>
              <w:pStyle w:val="ConsPlusNormal"/>
            </w:pPr>
            <w:r>
              <w:t xml:space="preserve">Не позднее дня, следующего за днем принятия решения, указанного в </w:t>
            </w:r>
            <w:hyperlink w:anchor="P371" w:history="1">
              <w:r>
                <w:rPr>
                  <w:color w:val="0000FF"/>
                </w:rPr>
                <w:t>подразделе 5.7</w:t>
              </w:r>
            </w:hyperlink>
            <w:r>
              <w:t xml:space="preserve">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      </w:r>
          </w:p>
          <w:p w:rsidR="00F32BA2" w:rsidRDefault="00F32BA2">
            <w:pPr>
              <w:pStyle w:val="ConsPlusNormal"/>
            </w:pPr>
            <w:r>
              <w:lastRenderedPageBreak/>
      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КГБУ "МФЦ" либо организацией, предусмотренной </w:t>
            </w:r>
            <w:hyperlink r:id="rId47" w:history="1">
              <w:r>
                <w:rPr>
                  <w:color w:val="0000FF"/>
                </w:rPr>
                <w:t>частью 1.1 статьи 16</w:t>
              </w:r>
            </w:hyperlink>
            <w:r>
              <w:t xml:space="preserve"> Федерального закона N 210-ФЗ, в целях незамедлительного устранения выявленных нарушений при оказании муниципальной услуги, а также приносятся извинения за доставленные </w:t>
            </w:r>
            <w:proofErr w:type="gramStart"/>
            <w:r>
              <w:t>неудобства</w:t>
            </w:r>
            <w:proofErr w:type="gramEnd"/>
            <w:r>
      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      </w:r>
          </w:p>
          <w:p w:rsidR="00F32BA2" w:rsidRDefault="00F32BA2">
            <w:pPr>
              <w:pStyle w:val="ConsPlusNormal"/>
            </w:pPr>
            <w:r>
              <w:t xml:space="preserve">В случае признания </w:t>
            </w:r>
            <w:proofErr w:type="gramStart"/>
            <w:r>
              <w:t>жалобы</w:t>
            </w:r>
            <w:proofErr w:type="gramEnd"/>
            <w:r>
              <w:t xml:space="preserve">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      </w:r>
          </w:p>
          <w:p w:rsidR="00F32BA2" w:rsidRDefault="00F32BA2">
            <w:pPr>
              <w:pStyle w:val="ConsPlusNormal"/>
            </w:pPr>
            <w:r>
      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наделенный полномочиями по рассмотрению жалоб, незамедлительно направляет имеющиеся материалы в </w:t>
            </w:r>
            <w:proofErr w:type="gramStart"/>
            <w:r>
              <w:t>прокуратуру</w:t>
            </w:r>
            <w:proofErr w:type="gramEnd"/>
            <w:r>
              <w:t xml:space="preserve"> ЗАТО г. Железногорск</w:t>
            </w:r>
          </w:p>
        </w:tc>
      </w:tr>
      <w:tr w:rsidR="00F32BA2">
        <w:tc>
          <w:tcPr>
            <w:tcW w:w="2479" w:type="dxa"/>
          </w:tcPr>
          <w:p w:rsidR="00F32BA2" w:rsidRDefault="00F32BA2">
            <w:pPr>
              <w:pStyle w:val="ConsPlusNormal"/>
            </w:pPr>
            <w:r>
              <w:lastRenderedPageBreak/>
              <w:t>5.9. Порядок обжалования решения по жалобе</w:t>
            </w:r>
          </w:p>
        </w:tc>
        <w:tc>
          <w:tcPr>
            <w:tcW w:w="6576" w:type="dxa"/>
          </w:tcPr>
          <w:p w:rsidR="00F32BA2" w:rsidRDefault="00F32BA2">
            <w:pPr>
              <w:pStyle w:val="ConsPlusNormal"/>
            </w:pPr>
            <w:r>
              <w:t>Заявитель имеет право обжаловать решения по жалобе вышестоящим должностным лицам или обжаловать принятое решение в судебном порядке в соответствии с законодательством Российской Федерации</w:t>
            </w:r>
          </w:p>
        </w:tc>
      </w:tr>
      <w:tr w:rsidR="00F32BA2">
        <w:tc>
          <w:tcPr>
            <w:tcW w:w="2479" w:type="dxa"/>
          </w:tcPr>
          <w:p w:rsidR="00F32BA2" w:rsidRDefault="00F32BA2">
            <w:pPr>
              <w:pStyle w:val="ConsPlusNormal"/>
            </w:pPr>
            <w:r>
              <w:t>5.10. Право заявителя на получение информации и документов, необходимых для обоснования и рассмотрения жалобы</w:t>
            </w:r>
          </w:p>
        </w:tc>
        <w:tc>
          <w:tcPr>
            <w:tcW w:w="6576" w:type="dxa"/>
          </w:tcPr>
          <w:p w:rsidR="00F32BA2" w:rsidRDefault="00F32BA2">
            <w:pPr>
              <w:pStyle w:val="ConsPlusNormal"/>
            </w:pPr>
            <w:r>
              <w:t>Заявитель имеет право на получение информации и документов, которые необходимы для обоснования и рассмотрения жалобы</w:t>
            </w:r>
          </w:p>
        </w:tc>
      </w:tr>
      <w:tr w:rsidR="00F32BA2">
        <w:tc>
          <w:tcPr>
            <w:tcW w:w="2479" w:type="dxa"/>
          </w:tcPr>
          <w:p w:rsidR="00F32BA2" w:rsidRDefault="00F32BA2">
            <w:pPr>
              <w:pStyle w:val="ConsPlusNormal"/>
            </w:pPr>
            <w:r>
              <w:t>5.11. Способы информирования заявителей о порядке подачи и рассмотрения жалобы</w:t>
            </w:r>
          </w:p>
        </w:tc>
        <w:tc>
          <w:tcPr>
            <w:tcW w:w="6576" w:type="dxa"/>
          </w:tcPr>
          <w:p w:rsidR="00F32BA2" w:rsidRDefault="00F32BA2">
            <w:pPr>
              <w:pStyle w:val="ConsPlusNormal"/>
            </w:pPr>
            <w:proofErr w:type="gramStart"/>
            <w:r>
              <w:t>Информирование заявителей о порядке подачи и рассмотрении жалобы обеспечивается посредством размещения информации на информационных стендах, официальном сайте городского округа "Закрытое административно-территориальное образование Железногорск Красноярского края" в информационно-телекоммуникационной сети Интернет http://www.admk26.ru, в федеральной государственной информационной системе "Единый портал государственных и муниципальных услуг" http://www.gosuslugi.ru, либо "Портале государственных услуг Красноярского края" http://www.gosuslugi.krskstate.ru, по</w:t>
            </w:r>
            <w:proofErr w:type="gramEnd"/>
            <w:r>
              <w:t xml:space="preserve"> телефонам, указанным в </w:t>
            </w:r>
            <w:hyperlink w:anchor="P51" w:history="1">
              <w:r>
                <w:rPr>
                  <w:color w:val="0000FF"/>
                </w:rPr>
                <w:t>подразделе 1.3</w:t>
              </w:r>
            </w:hyperlink>
            <w:r>
              <w:t xml:space="preserve"> настоящего регламента</w:t>
            </w:r>
          </w:p>
        </w:tc>
      </w:tr>
      <w:tr w:rsidR="00F32BA2">
        <w:tc>
          <w:tcPr>
            <w:tcW w:w="9055" w:type="dxa"/>
            <w:gridSpan w:val="2"/>
          </w:tcPr>
          <w:p w:rsidR="00F32BA2" w:rsidRDefault="00F32BA2">
            <w:pPr>
              <w:pStyle w:val="ConsPlusNormal"/>
              <w:jc w:val="center"/>
            </w:pPr>
            <w:r>
              <w:t>Приложения к административному регламенту</w:t>
            </w:r>
          </w:p>
        </w:tc>
      </w:tr>
      <w:tr w:rsidR="00F32BA2">
        <w:tc>
          <w:tcPr>
            <w:tcW w:w="2479" w:type="dxa"/>
          </w:tcPr>
          <w:p w:rsidR="00F32BA2" w:rsidRDefault="00F32BA2">
            <w:pPr>
              <w:pStyle w:val="ConsPlusNormal"/>
            </w:pPr>
            <w:r>
              <w:t>Приложение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6576" w:type="dxa"/>
          </w:tcPr>
          <w:p w:rsidR="00F32BA2" w:rsidRDefault="00F32BA2">
            <w:pPr>
              <w:pStyle w:val="ConsPlusNormal"/>
            </w:pPr>
            <w:hyperlink w:anchor="P401" w:history="1">
              <w:r>
                <w:rPr>
                  <w:color w:val="0000FF"/>
                </w:rPr>
                <w:t>Блок-схема</w:t>
              </w:r>
            </w:hyperlink>
            <w:r>
              <w:t xml:space="preserve"> предоставления муниципальной услуги</w:t>
            </w:r>
          </w:p>
        </w:tc>
      </w:tr>
      <w:tr w:rsidR="00F32BA2">
        <w:tc>
          <w:tcPr>
            <w:tcW w:w="2479" w:type="dxa"/>
          </w:tcPr>
          <w:p w:rsidR="00F32BA2" w:rsidRDefault="00F32BA2">
            <w:pPr>
              <w:pStyle w:val="ConsPlusNormal"/>
            </w:pPr>
            <w:r>
              <w:t>Приложение</w:t>
            </w:r>
            <w:proofErr w:type="gramStart"/>
            <w:r>
              <w:t xml:space="preserve"> Б</w:t>
            </w:r>
            <w:proofErr w:type="gramEnd"/>
          </w:p>
        </w:tc>
        <w:tc>
          <w:tcPr>
            <w:tcW w:w="6576" w:type="dxa"/>
          </w:tcPr>
          <w:p w:rsidR="00F32BA2" w:rsidRDefault="00F32BA2">
            <w:pPr>
              <w:pStyle w:val="ConsPlusNormal"/>
            </w:pPr>
            <w:hyperlink w:anchor="P429" w:history="1">
              <w:r>
                <w:rPr>
                  <w:color w:val="0000FF"/>
                </w:rPr>
                <w:t>Форма</w:t>
              </w:r>
            </w:hyperlink>
            <w:r>
              <w:t xml:space="preserve"> заявления</w:t>
            </w:r>
          </w:p>
        </w:tc>
      </w:tr>
      <w:tr w:rsidR="00F32BA2">
        <w:tc>
          <w:tcPr>
            <w:tcW w:w="2479" w:type="dxa"/>
          </w:tcPr>
          <w:p w:rsidR="00F32BA2" w:rsidRDefault="00F32BA2">
            <w:pPr>
              <w:pStyle w:val="ConsPlusNormal"/>
            </w:pPr>
            <w:r>
              <w:t>Приложение В</w:t>
            </w:r>
          </w:p>
        </w:tc>
        <w:tc>
          <w:tcPr>
            <w:tcW w:w="6576" w:type="dxa"/>
          </w:tcPr>
          <w:p w:rsidR="00F32BA2" w:rsidRDefault="00F32BA2">
            <w:pPr>
              <w:pStyle w:val="ConsPlusNormal"/>
            </w:pPr>
            <w:hyperlink w:anchor="P483" w:history="1">
              <w:r>
                <w:rPr>
                  <w:color w:val="0000FF"/>
                </w:rPr>
                <w:t>Образец</w:t>
              </w:r>
            </w:hyperlink>
            <w:r>
              <w:t xml:space="preserve"> заполнения заявления</w:t>
            </w:r>
          </w:p>
        </w:tc>
      </w:tr>
    </w:tbl>
    <w:p w:rsidR="00F32BA2" w:rsidRDefault="00F32BA2">
      <w:pPr>
        <w:pStyle w:val="ConsPlusNormal"/>
        <w:jc w:val="right"/>
      </w:pPr>
    </w:p>
    <w:p w:rsidR="00F32BA2" w:rsidRDefault="00F32BA2">
      <w:pPr>
        <w:pStyle w:val="ConsPlusNormal"/>
        <w:jc w:val="right"/>
      </w:pPr>
    </w:p>
    <w:p w:rsidR="00F32BA2" w:rsidRDefault="00F32BA2">
      <w:pPr>
        <w:pStyle w:val="ConsPlusNormal"/>
        <w:jc w:val="right"/>
      </w:pPr>
    </w:p>
    <w:p w:rsidR="00F32BA2" w:rsidRDefault="00F32BA2">
      <w:pPr>
        <w:pStyle w:val="ConsPlusNormal"/>
        <w:jc w:val="right"/>
      </w:pPr>
    </w:p>
    <w:p w:rsidR="00F32BA2" w:rsidRDefault="00F32BA2">
      <w:pPr>
        <w:pStyle w:val="ConsPlusNormal"/>
        <w:jc w:val="right"/>
      </w:pPr>
    </w:p>
    <w:p w:rsidR="00F32BA2" w:rsidRDefault="00F32BA2">
      <w:pPr>
        <w:pStyle w:val="ConsPlusNormal"/>
        <w:jc w:val="right"/>
        <w:outlineLvl w:val="1"/>
      </w:pPr>
      <w:r>
        <w:t>Приложение</w:t>
      </w:r>
      <w:proofErr w:type="gramStart"/>
      <w:r>
        <w:t xml:space="preserve"> А</w:t>
      </w:r>
      <w:proofErr w:type="gramEnd"/>
    </w:p>
    <w:p w:rsidR="00F32BA2" w:rsidRDefault="00F32BA2">
      <w:pPr>
        <w:pStyle w:val="ConsPlusNormal"/>
        <w:jc w:val="right"/>
      </w:pPr>
      <w:r>
        <w:t>к административному регламенту</w:t>
      </w:r>
    </w:p>
    <w:p w:rsidR="00F32BA2" w:rsidRDefault="00F32BA2">
      <w:pPr>
        <w:pStyle w:val="ConsPlusNormal"/>
      </w:pPr>
    </w:p>
    <w:p w:rsidR="00F32BA2" w:rsidRDefault="00F32BA2">
      <w:pPr>
        <w:pStyle w:val="ConsPlusTitle"/>
        <w:jc w:val="center"/>
      </w:pPr>
      <w:bookmarkStart w:id="10" w:name="P401"/>
      <w:bookmarkEnd w:id="10"/>
      <w:r>
        <w:t>БЛОК-СХЕМА</w:t>
      </w:r>
    </w:p>
    <w:p w:rsidR="00F32BA2" w:rsidRDefault="00F32BA2">
      <w:pPr>
        <w:pStyle w:val="ConsPlusTitle"/>
        <w:jc w:val="center"/>
      </w:pPr>
      <w:r>
        <w:t>АДМИНИСТРАТИВНЫХ ПРОЦЕДУР ПРИ ПРЕДОСТАВЛЕНИИ АДМИНИСТРАЦИЕЙ</w:t>
      </w:r>
    </w:p>
    <w:p w:rsidR="00F32BA2" w:rsidRDefault="00F32BA2">
      <w:pPr>
        <w:pStyle w:val="ConsPlusTitle"/>
        <w:jc w:val="center"/>
      </w:pPr>
      <w:r>
        <w:t>ЗАТО Г. ЖЕЛЕЗНОГОРСК МУНИЦИПАЛЬНОЙ УСЛУГИ "ЗАКЛЮЧЕНИЕ</w:t>
      </w:r>
    </w:p>
    <w:p w:rsidR="00F32BA2" w:rsidRDefault="00F32BA2">
      <w:pPr>
        <w:pStyle w:val="ConsPlusTitle"/>
        <w:jc w:val="center"/>
      </w:pPr>
      <w:r>
        <w:t>ДОГОВОРОВ КОММЕРЧЕСКОГО НАЙМА ЖИЛЫХ ПОМЕЩЕНИЙ МУНИЦИПАЛЬНОГО</w:t>
      </w:r>
    </w:p>
    <w:p w:rsidR="00F32BA2" w:rsidRDefault="00F32BA2">
      <w:pPr>
        <w:pStyle w:val="ConsPlusTitle"/>
        <w:jc w:val="center"/>
      </w:pPr>
      <w:r>
        <w:t>ЖИЛИЩНОГО ФОНДА КОММЕРЧЕСКОГО ИСПОЛЬЗОВАНИЯ</w:t>
      </w:r>
    </w:p>
    <w:p w:rsidR="00F32BA2" w:rsidRDefault="00F32BA2">
      <w:pPr>
        <w:pStyle w:val="ConsPlusTitle"/>
        <w:jc w:val="center"/>
      </w:pPr>
      <w:r>
        <w:t>ЗАТО ЖЕЛЕЗНОГОРСК"</w:t>
      </w:r>
    </w:p>
    <w:p w:rsidR="00F32BA2" w:rsidRDefault="00F32BA2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14"/>
      </w:tblGrid>
      <w:tr w:rsidR="00F32BA2">
        <w:tc>
          <w:tcPr>
            <w:tcW w:w="9014" w:type="dxa"/>
            <w:tcBorders>
              <w:left w:val="single" w:sz="4" w:space="0" w:color="auto"/>
              <w:right w:val="single" w:sz="4" w:space="0" w:color="auto"/>
            </w:tcBorders>
          </w:tcPr>
          <w:p w:rsidR="00F32BA2" w:rsidRDefault="00F32BA2">
            <w:pPr>
              <w:pStyle w:val="ConsPlusNormal"/>
              <w:jc w:val="center"/>
            </w:pPr>
            <w:r>
              <w:t>Прием и регистрация заявления о предоставлении жилого помещения по договору коммерческого найма</w:t>
            </w:r>
          </w:p>
        </w:tc>
      </w:tr>
      <w:tr w:rsidR="00F32BA2">
        <w:tblPrEx>
          <w:tblBorders>
            <w:left w:val="nil"/>
            <w:right w:val="nil"/>
          </w:tblBorders>
        </w:tblPrEx>
        <w:tc>
          <w:tcPr>
            <w:tcW w:w="9014" w:type="dxa"/>
            <w:tcBorders>
              <w:left w:val="nil"/>
              <w:right w:val="nil"/>
            </w:tcBorders>
          </w:tcPr>
          <w:p w:rsidR="00F32BA2" w:rsidRDefault="00F32BA2">
            <w:pPr>
              <w:pStyle w:val="ConsPlusNormal"/>
              <w:jc w:val="center"/>
            </w:pPr>
            <w:r w:rsidRPr="00B50507">
              <w:rPr>
                <w:position w:val="-4"/>
              </w:rPr>
              <w:pict>
                <v:shape id="_x0000_i1025" style="width:9.75pt;height:15.75pt" coordsize="" o:spt="100" adj="0,,0" path="" filled="f" stroked="f">
                  <v:stroke joinstyle="miter"/>
                  <v:imagedata r:id="rId48" o:title="base_23675_280297_32768"/>
                  <v:formulas/>
                  <v:path o:connecttype="segments"/>
                </v:shape>
              </w:pict>
            </w:r>
          </w:p>
        </w:tc>
      </w:tr>
      <w:tr w:rsidR="00F32BA2">
        <w:tc>
          <w:tcPr>
            <w:tcW w:w="9014" w:type="dxa"/>
            <w:tcBorders>
              <w:left w:val="single" w:sz="4" w:space="0" w:color="auto"/>
              <w:right w:val="single" w:sz="4" w:space="0" w:color="auto"/>
            </w:tcBorders>
          </w:tcPr>
          <w:p w:rsidR="00F32BA2" w:rsidRDefault="00F32BA2">
            <w:pPr>
              <w:pStyle w:val="ConsPlusNormal"/>
              <w:jc w:val="center"/>
            </w:pPr>
            <w:r>
              <w:t>Формирование и направление межведомственных запросов в органы (организации), участвующие в предоставлении муниципальных услуг</w:t>
            </w:r>
          </w:p>
        </w:tc>
      </w:tr>
      <w:tr w:rsidR="00F32BA2">
        <w:tblPrEx>
          <w:tblBorders>
            <w:left w:val="nil"/>
            <w:right w:val="nil"/>
          </w:tblBorders>
        </w:tblPrEx>
        <w:tc>
          <w:tcPr>
            <w:tcW w:w="9014" w:type="dxa"/>
            <w:tcBorders>
              <w:left w:val="nil"/>
              <w:right w:val="nil"/>
            </w:tcBorders>
          </w:tcPr>
          <w:p w:rsidR="00F32BA2" w:rsidRDefault="00F32BA2">
            <w:pPr>
              <w:pStyle w:val="ConsPlusNormal"/>
              <w:jc w:val="center"/>
            </w:pPr>
            <w:r w:rsidRPr="00B50507">
              <w:rPr>
                <w:position w:val="-4"/>
              </w:rPr>
              <w:pict>
                <v:shape id="_x0000_i1026" style="width:9.75pt;height:15.75pt" coordsize="" o:spt="100" adj="0,,0" path="" filled="f" stroked="f">
                  <v:stroke joinstyle="miter"/>
                  <v:imagedata r:id="rId48" o:title="base_23675_280297_32769"/>
                  <v:formulas/>
                  <v:path o:connecttype="segments"/>
                </v:shape>
              </w:pict>
            </w:r>
          </w:p>
        </w:tc>
      </w:tr>
      <w:tr w:rsidR="00F32BA2">
        <w:tc>
          <w:tcPr>
            <w:tcW w:w="9014" w:type="dxa"/>
            <w:tcBorders>
              <w:left w:val="single" w:sz="4" w:space="0" w:color="auto"/>
              <w:right w:val="single" w:sz="4" w:space="0" w:color="auto"/>
            </w:tcBorders>
          </w:tcPr>
          <w:p w:rsidR="00F32BA2" w:rsidRDefault="00F32BA2">
            <w:pPr>
              <w:pStyle w:val="ConsPlusNormal"/>
              <w:jc w:val="center"/>
            </w:pPr>
            <w:r>
              <w:t>Заключение договора коммерческого найма жилого помещения или отказ в заключени</w:t>
            </w:r>
            <w:proofErr w:type="gramStart"/>
            <w:r>
              <w:t>и</w:t>
            </w:r>
            <w:proofErr w:type="gramEnd"/>
            <w:r>
              <w:t xml:space="preserve"> договора коммерческого найма жилого помещения</w:t>
            </w:r>
          </w:p>
        </w:tc>
      </w:tr>
    </w:tbl>
    <w:p w:rsidR="00F32BA2" w:rsidRDefault="00F32BA2">
      <w:pPr>
        <w:pStyle w:val="ConsPlusNormal"/>
        <w:jc w:val="right"/>
      </w:pPr>
    </w:p>
    <w:p w:rsidR="00F32BA2" w:rsidRDefault="00F32BA2">
      <w:pPr>
        <w:pStyle w:val="ConsPlusNormal"/>
        <w:jc w:val="right"/>
      </w:pPr>
    </w:p>
    <w:p w:rsidR="00F32BA2" w:rsidRDefault="00F32BA2">
      <w:pPr>
        <w:pStyle w:val="ConsPlusNormal"/>
        <w:jc w:val="right"/>
      </w:pPr>
    </w:p>
    <w:p w:rsidR="00F32BA2" w:rsidRDefault="00F32BA2">
      <w:pPr>
        <w:pStyle w:val="ConsPlusNormal"/>
        <w:jc w:val="right"/>
      </w:pPr>
    </w:p>
    <w:p w:rsidR="00F32BA2" w:rsidRDefault="00F32BA2">
      <w:pPr>
        <w:pStyle w:val="ConsPlusNormal"/>
        <w:jc w:val="right"/>
      </w:pPr>
    </w:p>
    <w:p w:rsidR="00F32BA2" w:rsidRDefault="00F32BA2">
      <w:pPr>
        <w:pStyle w:val="ConsPlusNormal"/>
        <w:jc w:val="right"/>
        <w:outlineLvl w:val="1"/>
      </w:pPr>
      <w:r>
        <w:t>Приложение</w:t>
      </w:r>
      <w:proofErr w:type="gramStart"/>
      <w:r>
        <w:t xml:space="preserve"> Б</w:t>
      </w:r>
      <w:proofErr w:type="gramEnd"/>
    </w:p>
    <w:p w:rsidR="00F32BA2" w:rsidRDefault="00F32BA2">
      <w:pPr>
        <w:pStyle w:val="ConsPlusNormal"/>
        <w:jc w:val="right"/>
      </w:pPr>
      <w:r>
        <w:t>к административному регламенту</w:t>
      </w:r>
    </w:p>
    <w:p w:rsidR="00F32BA2" w:rsidRDefault="00F32BA2">
      <w:pPr>
        <w:pStyle w:val="ConsPlusNormal"/>
        <w:jc w:val="center"/>
      </w:pPr>
    </w:p>
    <w:p w:rsidR="00F32BA2" w:rsidRDefault="00F32BA2">
      <w:pPr>
        <w:pStyle w:val="ConsPlusNonformat"/>
        <w:jc w:val="both"/>
      </w:pPr>
      <w:r>
        <w:t xml:space="preserve">                                              </w:t>
      </w:r>
      <w:proofErr w:type="gramStart"/>
      <w:r>
        <w:t>Главе</w:t>
      </w:r>
      <w:proofErr w:type="gramEnd"/>
      <w:r>
        <w:t xml:space="preserve"> ЗАТО г. Железногорск</w:t>
      </w:r>
    </w:p>
    <w:p w:rsidR="00F32BA2" w:rsidRDefault="00F32BA2">
      <w:pPr>
        <w:pStyle w:val="ConsPlusNonformat"/>
        <w:jc w:val="both"/>
      </w:pPr>
      <w:r>
        <w:t xml:space="preserve">                                              И.Г. Куксину</w:t>
      </w:r>
    </w:p>
    <w:p w:rsidR="00F32BA2" w:rsidRDefault="00F32BA2">
      <w:pPr>
        <w:pStyle w:val="ConsPlusNonformat"/>
        <w:jc w:val="both"/>
      </w:pPr>
      <w:r>
        <w:t xml:space="preserve">                                              _____________________________</w:t>
      </w:r>
    </w:p>
    <w:p w:rsidR="00F32BA2" w:rsidRDefault="00F32BA2">
      <w:pPr>
        <w:pStyle w:val="ConsPlusNonformat"/>
        <w:jc w:val="both"/>
      </w:pPr>
      <w:r>
        <w:t xml:space="preserve">                                              _____________________________</w:t>
      </w:r>
    </w:p>
    <w:p w:rsidR="00F32BA2" w:rsidRDefault="00F32BA2">
      <w:pPr>
        <w:pStyle w:val="ConsPlusNonformat"/>
        <w:jc w:val="both"/>
      </w:pPr>
      <w:r>
        <w:t xml:space="preserve">                                              _____________________________</w:t>
      </w:r>
    </w:p>
    <w:p w:rsidR="00F32BA2" w:rsidRDefault="00F32BA2">
      <w:pPr>
        <w:pStyle w:val="ConsPlusNonformat"/>
        <w:jc w:val="both"/>
      </w:pPr>
      <w:r>
        <w:t xml:space="preserve">                                              _____________________________</w:t>
      </w:r>
    </w:p>
    <w:p w:rsidR="00F32BA2" w:rsidRDefault="00F32BA2">
      <w:pPr>
        <w:pStyle w:val="ConsPlusNonformat"/>
        <w:jc w:val="both"/>
      </w:pPr>
      <w:r>
        <w:t xml:space="preserve">                                              (ФИО, дата рождения, телефон)</w:t>
      </w:r>
    </w:p>
    <w:p w:rsidR="00F32BA2" w:rsidRDefault="00F32BA2">
      <w:pPr>
        <w:pStyle w:val="ConsPlusNonformat"/>
        <w:jc w:val="both"/>
      </w:pPr>
    </w:p>
    <w:p w:rsidR="00F32BA2" w:rsidRDefault="00F32BA2">
      <w:pPr>
        <w:pStyle w:val="ConsPlusNonformat"/>
        <w:jc w:val="both"/>
      </w:pPr>
      <w:bookmarkStart w:id="11" w:name="P429"/>
      <w:bookmarkEnd w:id="11"/>
      <w:r>
        <w:t xml:space="preserve">                                 Заявление</w:t>
      </w:r>
    </w:p>
    <w:p w:rsidR="00F32BA2" w:rsidRDefault="00F32BA2">
      <w:pPr>
        <w:pStyle w:val="ConsPlusNonformat"/>
        <w:jc w:val="both"/>
      </w:pPr>
    </w:p>
    <w:p w:rsidR="00F32BA2" w:rsidRDefault="00F32BA2">
      <w:pPr>
        <w:pStyle w:val="ConsPlusNonformat"/>
        <w:jc w:val="both"/>
      </w:pPr>
      <w:r>
        <w:t>___________________________________________________________________________</w:t>
      </w:r>
    </w:p>
    <w:p w:rsidR="00F32BA2" w:rsidRDefault="00F32BA2">
      <w:pPr>
        <w:pStyle w:val="ConsPlusNonformat"/>
        <w:jc w:val="both"/>
      </w:pPr>
      <w:r>
        <w:t>___________________________________________________________________________</w:t>
      </w:r>
    </w:p>
    <w:p w:rsidR="00F32BA2" w:rsidRDefault="00F32BA2">
      <w:pPr>
        <w:pStyle w:val="ConsPlusNonformat"/>
        <w:jc w:val="both"/>
      </w:pPr>
      <w:r>
        <w:t>___________________________________________________________________________</w:t>
      </w:r>
    </w:p>
    <w:p w:rsidR="00F32BA2" w:rsidRDefault="00F32BA2">
      <w:pPr>
        <w:pStyle w:val="ConsPlusNonformat"/>
        <w:jc w:val="both"/>
      </w:pPr>
      <w:r>
        <w:t>___________________________________________________________________________</w:t>
      </w:r>
    </w:p>
    <w:p w:rsidR="00F32BA2" w:rsidRDefault="00F32BA2">
      <w:pPr>
        <w:pStyle w:val="ConsPlusNonformat"/>
        <w:jc w:val="both"/>
      </w:pPr>
      <w:r>
        <w:t>___________________________________________________________________________</w:t>
      </w:r>
    </w:p>
    <w:p w:rsidR="00F32BA2" w:rsidRDefault="00F32BA2">
      <w:pPr>
        <w:pStyle w:val="ConsPlusNonformat"/>
        <w:jc w:val="both"/>
      </w:pPr>
      <w:r>
        <w:t>___________________________________________________________________________</w:t>
      </w:r>
    </w:p>
    <w:p w:rsidR="00F32BA2" w:rsidRDefault="00F32BA2">
      <w:pPr>
        <w:pStyle w:val="ConsPlusNonformat"/>
        <w:jc w:val="both"/>
      </w:pPr>
      <w:r>
        <w:t>___________________________________________________________________________</w:t>
      </w:r>
    </w:p>
    <w:p w:rsidR="00F32BA2" w:rsidRDefault="00F32BA2">
      <w:pPr>
        <w:pStyle w:val="ConsPlusNonformat"/>
        <w:jc w:val="both"/>
      </w:pPr>
    </w:p>
    <w:p w:rsidR="00F32BA2" w:rsidRDefault="00F32BA2">
      <w:pPr>
        <w:pStyle w:val="ConsPlusNonformat"/>
        <w:jc w:val="both"/>
      </w:pPr>
      <w:r>
        <w:t>Приложение:</w:t>
      </w:r>
    </w:p>
    <w:p w:rsidR="00F32BA2" w:rsidRDefault="00F32BA2">
      <w:pPr>
        <w:pStyle w:val="ConsPlusNonformat"/>
        <w:jc w:val="both"/>
      </w:pPr>
      <w:r>
        <w:t>___________________________________________________________________________</w:t>
      </w:r>
    </w:p>
    <w:p w:rsidR="00F32BA2" w:rsidRDefault="00F32BA2">
      <w:pPr>
        <w:pStyle w:val="ConsPlusNonformat"/>
        <w:jc w:val="both"/>
      </w:pPr>
      <w:r>
        <w:t>___________________________________________________________________________</w:t>
      </w:r>
    </w:p>
    <w:p w:rsidR="00F32BA2" w:rsidRDefault="00F32BA2">
      <w:pPr>
        <w:pStyle w:val="ConsPlusNonformat"/>
        <w:jc w:val="both"/>
      </w:pPr>
      <w:r>
        <w:t>___________________________________________________________________________</w:t>
      </w:r>
    </w:p>
    <w:p w:rsidR="00F32BA2" w:rsidRDefault="00F32BA2">
      <w:pPr>
        <w:pStyle w:val="ConsPlusNonformat"/>
        <w:jc w:val="both"/>
      </w:pPr>
    </w:p>
    <w:p w:rsidR="00F32BA2" w:rsidRDefault="00F32BA2">
      <w:pPr>
        <w:pStyle w:val="ConsPlusNonformat"/>
        <w:jc w:val="both"/>
      </w:pPr>
    </w:p>
    <w:p w:rsidR="00F32BA2" w:rsidRDefault="00F32BA2">
      <w:pPr>
        <w:pStyle w:val="ConsPlusNonformat"/>
        <w:jc w:val="both"/>
      </w:pPr>
      <w:r>
        <w:lastRenderedPageBreak/>
        <w:t xml:space="preserve">    </w:t>
      </w:r>
      <w:proofErr w:type="gramStart"/>
      <w:r>
        <w:t>Согласен</w:t>
      </w:r>
      <w:proofErr w:type="gramEnd"/>
      <w:r>
        <w:t xml:space="preserve">  на обработку персональных данных в соответствии с Федеральным</w:t>
      </w:r>
    </w:p>
    <w:p w:rsidR="00F32BA2" w:rsidRDefault="00F32BA2">
      <w:pPr>
        <w:pStyle w:val="ConsPlusNonformat"/>
        <w:jc w:val="both"/>
      </w:pPr>
      <w:hyperlink r:id="rId49" w:history="1">
        <w:r>
          <w:rPr>
            <w:color w:val="0000FF"/>
          </w:rPr>
          <w:t>законом</w:t>
        </w:r>
      </w:hyperlink>
      <w:r>
        <w:t xml:space="preserve"> N 152-ФЗ от 27.07.2006 "О персональных данных".</w:t>
      </w:r>
    </w:p>
    <w:p w:rsidR="00F32BA2" w:rsidRDefault="00F32BA2">
      <w:pPr>
        <w:pStyle w:val="ConsPlusNonformat"/>
        <w:jc w:val="both"/>
      </w:pPr>
    </w:p>
    <w:p w:rsidR="00F32BA2" w:rsidRDefault="00F32BA2">
      <w:pPr>
        <w:pStyle w:val="ConsPlusNonformat"/>
        <w:jc w:val="both"/>
      </w:pPr>
    </w:p>
    <w:p w:rsidR="00F32BA2" w:rsidRDefault="00F32BA2">
      <w:pPr>
        <w:pStyle w:val="ConsPlusNonformat"/>
        <w:jc w:val="both"/>
      </w:pPr>
      <w:r>
        <w:t xml:space="preserve">                                              _____________________________</w:t>
      </w:r>
    </w:p>
    <w:p w:rsidR="00F32BA2" w:rsidRDefault="00F32BA2">
      <w:pPr>
        <w:pStyle w:val="ConsPlusNonformat"/>
        <w:jc w:val="both"/>
      </w:pPr>
      <w:r>
        <w:t xml:space="preserve">                                                      (подпись, дата)</w:t>
      </w:r>
    </w:p>
    <w:p w:rsidR="00F32BA2" w:rsidRDefault="00F32BA2">
      <w:pPr>
        <w:pStyle w:val="ConsPlusNonformat"/>
        <w:jc w:val="both"/>
      </w:pPr>
      <w:r>
        <w:t>___________________________________________________________________________</w:t>
      </w:r>
    </w:p>
    <w:p w:rsidR="00F32BA2" w:rsidRDefault="00F32BA2">
      <w:pPr>
        <w:pStyle w:val="ConsPlusNonformat"/>
        <w:jc w:val="both"/>
      </w:pPr>
      <w:r>
        <w:t xml:space="preserve">                               Линия отреза</w:t>
      </w:r>
    </w:p>
    <w:p w:rsidR="00F32BA2" w:rsidRDefault="00F32BA2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891"/>
        <w:gridCol w:w="5159"/>
      </w:tblGrid>
      <w:tr w:rsidR="00F32BA2">
        <w:tc>
          <w:tcPr>
            <w:tcW w:w="9050" w:type="dxa"/>
            <w:gridSpan w:val="2"/>
          </w:tcPr>
          <w:p w:rsidR="00F32BA2" w:rsidRDefault="00F32BA2">
            <w:pPr>
              <w:pStyle w:val="ConsPlusNormal"/>
              <w:jc w:val="center"/>
              <w:outlineLvl w:val="2"/>
            </w:pPr>
            <w:r>
              <w:t>Расписка о приеме заявления и документов</w:t>
            </w:r>
          </w:p>
        </w:tc>
      </w:tr>
      <w:tr w:rsidR="00F32BA2">
        <w:tc>
          <w:tcPr>
            <w:tcW w:w="3891" w:type="dxa"/>
          </w:tcPr>
          <w:p w:rsidR="00F32BA2" w:rsidRDefault="00F32BA2">
            <w:pPr>
              <w:pStyle w:val="ConsPlusNormal"/>
            </w:pPr>
            <w:r>
              <w:t>1. ФИО заявителя</w:t>
            </w:r>
          </w:p>
        </w:tc>
        <w:tc>
          <w:tcPr>
            <w:tcW w:w="5159" w:type="dxa"/>
          </w:tcPr>
          <w:p w:rsidR="00F32BA2" w:rsidRDefault="00F32BA2">
            <w:pPr>
              <w:pStyle w:val="ConsPlusNormal"/>
            </w:pPr>
          </w:p>
        </w:tc>
      </w:tr>
      <w:tr w:rsidR="00F32BA2">
        <w:tc>
          <w:tcPr>
            <w:tcW w:w="3891" w:type="dxa"/>
          </w:tcPr>
          <w:p w:rsidR="00F32BA2" w:rsidRDefault="00F32BA2">
            <w:pPr>
              <w:pStyle w:val="ConsPlusNormal"/>
            </w:pPr>
            <w:r>
              <w:t>2. Дата и регистрационный номер заявления</w:t>
            </w:r>
          </w:p>
        </w:tc>
        <w:tc>
          <w:tcPr>
            <w:tcW w:w="5159" w:type="dxa"/>
          </w:tcPr>
          <w:p w:rsidR="00F32BA2" w:rsidRDefault="00F32BA2">
            <w:pPr>
              <w:pStyle w:val="ConsPlusNormal"/>
            </w:pPr>
          </w:p>
        </w:tc>
      </w:tr>
      <w:tr w:rsidR="00F32BA2">
        <w:tc>
          <w:tcPr>
            <w:tcW w:w="3891" w:type="dxa"/>
          </w:tcPr>
          <w:p w:rsidR="00F32BA2" w:rsidRDefault="00F32BA2">
            <w:pPr>
              <w:pStyle w:val="ConsPlusNormal"/>
            </w:pPr>
            <w:r>
              <w:t>3. ФИО должностного лица, принявшего заявление</w:t>
            </w:r>
          </w:p>
        </w:tc>
        <w:tc>
          <w:tcPr>
            <w:tcW w:w="5159" w:type="dxa"/>
          </w:tcPr>
          <w:p w:rsidR="00F32BA2" w:rsidRDefault="00F32BA2">
            <w:pPr>
              <w:pStyle w:val="ConsPlusNormal"/>
            </w:pPr>
          </w:p>
        </w:tc>
      </w:tr>
      <w:tr w:rsidR="00F32BA2">
        <w:tc>
          <w:tcPr>
            <w:tcW w:w="3891" w:type="dxa"/>
          </w:tcPr>
          <w:p w:rsidR="00F32BA2" w:rsidRDefault="00F32BA2">
            <w:pPr>
              <w:pStyle w:val="ConsPlusNormal"/>
            </w:pPr>
            <w:r>
              <w:t>4. Должность лица, принявшего заявление</w:t>
            </w:r>
          </w:p>
        </w:tc>
        <w:tc>
          <w:tcPr>
            <w:tcW w:w="5159" w:type="dxa"/>
          </w:tcPr>
          <w:p w:rsidR="00F32BA2" w:rsidRDefault="00F32BA2">
            <w:pPr>
              <w:pStyle w:val="ConsPlusNormal"/>
            </w:pPr>
          </w:p>
        </w:tc>
      </w:tr>
      <w:tr w:rsidR="00F32BA2">
        <w:tc>
          <w:tcPr>
            <w:tcW w:w="3891" w:type="dxa"/>
          </w:tcPr>
          <w:p w:rsidR="00F32BA2" w:rsidRDefault="00F32BA2">
            <w:pPr>
              <w:pStyle w:val="ConsPlusNormal"/>
            </w:pPr>
            <w:r>
              <w:t>5. Телефон должностного лица, принявшего заявление</w:t>
            </w:r>
          </w:p>
        </w:tc>
        <w:tc>
          <w:tcPr>
            <w:tcW w:w="5159" w:type="dxa"/>
          </w:tcPr>
          <w:p w:rsidR="00F32BA2" w:rsidRDefault="00F32BA2">
            <w:pPr>
              <w:pStyle w:val="ConsPlusNormal"/>
            </w:pPr>
          </w:p>
        </w:tc>
      </w:tr>
      <w:tr w:rsidR="00F32BA2">
        <w:tc>
          <w:tcPr>
            <w:tcW w:w="3891" w:type="dxa"/>
          </w:tcPr>
          <w:p w:rsidR="00F32BA2" w:rsidRDefault="00F32BA2">
            <w:pPr>
              <w:pStyle w:val="ConsPlusNormal"/>
            </w:pPr>
            <w:r>
              <w:t>Подпись должностного лица, принявшего заявление</w:t>
            </w:r>
          </w:p>
        </w:tc>
        <w:tc>
          <w:tcPr>
            <w:tcW w:w="5159" w:type="dxa"/>
          </w:tcPr>
          <w:p w:rsidR="00F32BA2" w:rsidRDefault="00F32BA2">
            <w:pPr>
              <w:pStyle w:val="ConsPlusNormal"/>
            </w:pPr>
          </w:p>
        </w:tc>
      </w:tr>
    </w:tbl>
    <w:p w:rsidR="00F32BA2" w:rsidRDefault="00F32BA2">
      <w:pPr>
        <w:pStyle w:val="ConsPlusNormal"/>
        <w:jc w:val="right"/>
      </w:pPr>
    </w:p>
    <w:p w:rsidR="00F32BA2" w:rsidRDefault="00F32BA2">
      <w:pPr>
        <w:pStyle w:val="ConsPlusNormal"/>
        <w:jc w:val="right"/>
      </w:pPr>
    </w:p>
    <w:p w:rsidR="00F32BA2" w:rsidRDefault="00F32BA2">
      <w:pPr>
        <w:pStyle w:val="ConsPlusNormal"/>
        <w:jc w:val="right"/>
      </w:pPr>
    </w:p>
    <w:p w:rsidR="00F32BA2" w:rsidRDefault="00F32BA2">
      <w:pPr>
        <w:pStyle w:val="ConsPlusNormal"/>
        <w:jc w:val="right"/>
      </w:pPr>
    </w:p>
    <w:p w:rsidR="00F32BA2" w:rsidRDefault="00F32BA2">
      <w:pPr>
        <w:pStyle w:val="ConsPlusNormal"/>
        <w:jc w:val="right"/>
      </w:pPr>
    </w:p>
    <w:p w:rsidR="00F32BA2" w:rsidRDefault="00F32BA2">
      <w:pPr>
        <w:pStyle w:val="ConsPlusNormal"/>
        <w:jc w:val="right"/>
        <w:outlineLvl w:val="1"/>
      </w:pPr>
      <w:r>
        <w:t>Приложение В</w:t>
      </w:r>
    </w:p>
    <w:p w:rsidR="00F32BA2" w:rsidRDefault="00F32BA2">
      <w:pPr>
        <w:pStyle w:val="ConsPlusNormal"/>
        <w:jc w:val="right"/>
      </w:pPr>
      <w:r>
        <w:t>к административному регламенту</w:t>
      </w:r>
    </w:p>
    <w:p w:rsidR="00F32BA2" w:rsidRDefault="00F32BA2">
      <w:pPr>
        <w:pStyle w:val="ConsPlusNormal"/>
        <w:jc w:val="center"/>
      </w:pPr>
    </w:p>
    <w:p w:rsidR="00F32BA2" w:rsidRDefault="00F32BA2">
      <w:pPr>
        <w:pStyle w:val="ConsPlusNonformat"/>
        <w:jc w:val="both"/>
      </w:pPr>
      <w:r>
        <w:t xml:space="preserve">                                         </w:t>
      </w:r>
      <w:proofErr w:type="gramStart"/>
      <w:r>
        <w:t>Главе</w:t>
      </w:r>
      <w:proofErr w:type="gramEnd"/>
      <w:r>
        <w:t xml:space="preserve"> ЗАТО г. Железногорск</w:t>
      </w:r>
    </w:p>
    <w:p w:rsidR="00F32BA2" w:rsidRDefault="00F32BA2">
      <w:pPr>
        <w:pStyle w:val="ConsPlusNonformat"/>
        <w:jc w:val="both"/>
      </w:pPr>
      <w:r>
        <w:t xml:space="preserve">                                         И.Г. Куксину</w:t>
      </w:r>
    </w:p>
    <w:p w:rsidR="00F32BA2" w:rsidRDefault="00F32BA2">
      <w:pPr>
        <w:pStyle w:val="ConsPlusNonformat"/>
        <w:jc w:val="both"/>
      </w:pPr>
      <w:r>
        <w:t xml:space="preserve">                                         Иванова Ивана Ивановича___________</w:t>
      </w:r>
    </w:p>
    <w:p w:rsidR="00F32BA2" w:rsidRDefault="00F32BA2">
      <w:pPr>
        <w:pStyle w:val="ConsPlusNonformat"/>
        <w:jc w:val="both"/>
      </w:pPr>
      <w:r>
        <w:t xml:space="preserve">                                         г. Железногорск, ул. 22 Партсъезда</w:t>
      </w:r>
    </w:p>
    <w:p w:rsidR="00F32BA2" w:rsidRDefault="00F32BA2">
      <w:pPr>
        <w:pStyle w:val="ConsPlusNonformat"/>
        <w:jc w:val="both"/>
      </w:pPr>
      <w:r>
        <w:t xml:space="preserve">                                         дом N 1 кв. N 1___________________</w:t>
      </w:r>
    </w:p>
    <w:p w:rsidR="00F32BA2" w:rsidRDefault="00F32BA2">
      <w:pPr>
        <w:pStyle w:val="ConsPlusNonformat"/>
        <w:jc w:val="both"/>
      </w:pPr>
      <w:r>
        <w:t xml:space="preserve">                                         8-000-000-00-00___________________</w:t>
      </w:r>
    </w:p>
    <w:p w:rsidR="00F32BA2" w:rsidRDefault="00F32BA2">
      <w:pPr>
        <w:pStyle w:val="ConsPlusNonformat"/>
        <w:jc w:val="both"/>
      </w:pPr>
      <w:r>
        <w:t xml:space="preserve">                                              (ФИО, адрес, телефон)</w:t>
      </w:r>
    </w:p>
    <w:p w:rsidR="00F32BA2" w:rsidRDefault="00F32BA2">
      <w:pPr>
        <w:pStyle w:val="ConsPlusNonformat"/>
        <w:jc w:val="both"/>
      </w:pPr>
    </w:p>
    <w:p w:rsidR="00F32BA2" w:rsidRDefault="00F32BA2">
      <w:pPr>
        <w:pStyle w:val="ConsPlusNonformat"/>
        <w:jc w:val="both"/>
      </w:pPr>
      <w:bookmarkStart w:id="12" w:name="P483"/>
      <w:bookmarkEnd w:id="12"/>
      <w:r>
        <w:t xml:space="preserve">                                 Заявление</w:t>
      </w:r>
    </w:p>
    <w:p w:rsidR="00F32BA2" w:rsidRDefault="00F32BA2">
      <w:pPr>
        <w:pStyle w:val="ConsPlusNonformat"/>
        <w:jc w:val="both"/>
      </w:pPr>
    </w:p>
    <w:p w:rsidR="00F32BA2" w:rsidRDefault="00F32BA2">
      <w:pPr>
        <w:pStyle w:val="ConsPlusNonformat"/>
        <w:jc w:val="both"/>
      </w:pPr>
      <w:r>
        <w:t xml:space="preserve">    Прошу  предоставить жилое помещение по договору коммерческого найма, </w:t>
      </w:r>
      <w:proofErr w:type="gramStart"/>
      <w:r>
        <w:t>на</w:t>
      </w:r>
      <w:proofErr w:type="gramEnd"/>
    </w:p>
    <w:p w:rsidR="00F32BA2" w:rsidRDefault="00F32BA2">
      <w:pPr>
        <w:pStyle w:val="ConsPlusNonformat"/>
        <w:jc w:val="both"/>
      </w:pPr>
      <w:r>
        <w:t>состав семьи 4 человека.</w:t>
      </w:r>
    </w:p>
    <w:p w:rsidR="00F32BA2" w:rsidRDefault="00F32BA2">
      <w:pPr>
        <w:pStyle w:val="ConsPlusNonformat"/>
        <w:jc w:val="both"/>
      </w:pPr>
    </w:p>
    <w:p w:rsidR="00F32BA2" w:rsidRDefault="00F32BA2">
      <w:pPr>
        <w:pStyle w:val="ConsPlusNonformat"/>
        <w:jc w:val="both"/>
      </w:pPr>
      <w:r>
        <w:t>Приложение:</w:t>
      </w:r>
    </w:p>
    <w:p w:rsidR="00F32BA2" w:rsidRDefault="00F32BA2">
      <w:pPr>
        <w:pStyle w:val="ConsPlusNonformat"/>
        <w:jc w:val="both"/>
      </w:pPr>
      <w:r>
        <w:t xml:space="preserve">    1. Копия паспорта</w:t>
      </w:r>
    </w:p>
    <w:p w:rsidR="00F32BA2" w:rsidRDefault="00F32BA2">
      <w:pPr>
        <w:pStyle w:val="ConsPlusNonformat"/>
        <w:jc w:val="both"/>
      </w:pPr>
      <w:r>
        <w:t xml:space="preserve">    2. Ходатайство организации</w:t>
      </w:r>
    </w:p>
    <w:p w:rsidR="00F32BA2" w:rsidRDefault="00F32BA2">
      <w:pPr>
        <w:pStyle w:val="ConsPlusNonformat"/>
        <w:jc w:val="both"/>
      </w:pPr>
    </w:p>
    <w:p w:rsidR="00F32BA2" w:rsidRDefault="00F32BA2">
      <w:pPr>
        <w:pStyle w:val="ConsPlusNonformat"/>
        <w:jc w:val="both"/>
      </w:pPr>
    </w:p>
    <w:p w:rsidR="00F32BA2" w:rsidRDefault="00F32BA2">
      <w:pPr>
        <w:pStyle w:val="ConsPlusNonformat"/>
        <w:jc w:val="both"/>
      </w:pPr>
      <w:r>
        <w:t xml:space="preserve">    </w:t>
      </w:r>
      <w:proofErr w:type="gramStart"/>
      <w:r>
        <w:t>Согласен</w:t>
      </w:r>
      <w:proofErr w:type="gramEnd"/>
      <w:r>
        <w:t xml:space="preserve">  на обработку персональных данных в соответствии с Федеральным</w:t>
      </w:r>
    </w:p>
    <w:p w:rsidR="00F32BA2" w:rsidRDefault="00F32BA2">
      <w:pPr>
        <w:pStyle w:val="ConsPlusNonformat"/>
        <w:jc w:val="both"/>
      </w:pPr>
      <w:hyperlink r:id="rId50" w:history="1">
        <w:r>
          <w:rPr>
            <w:color w:val="0000FF"/>
          </w:rPr>
          <w:t>законом</w:t>
        </w:r>
      </w:hyperlink>
      <w:r>
        <w:t xml:space="preserve"> N 152-ФЗ от 27.07.2006 "О персональных данных".</w:t>
      </w:r>
    </w:p>
    <w:p w:rsidR="00F32BA2" w:rsidRDefault="00F32BA2">
      <w:pPr>
        <w:pStyle w:val="ConsPlusNonformat"/>
        <w:jc w:val="both"/>
      </w:pPr>
    </w:p>
    <w:p w:rsidR="00F32BA2" w:rsidRDefault="00F32BA2">
      <w:pPr>
        <w:pStyle w:val="ConsPlusNonformat"/>
        <w:jc w:val="both"/>
      </w:pPr>
    </w:p>
    <w:p w:rsidR="00F32BA2" w:rsidRDefault="00F32BA2">
      <w:pPr>
        <w:pStyle w:val="ConsPlusNonformat"/>
        <w:jc w:val="both"/>
      </w:pPr>
      <w:r>
        <w:t xml:space="preserve">                                              _____________________________</w:t>
      </w:r>
    </w:p>
    <w:p w:rsidR="00F32BA2" w:rsidRDefault="00F32BA2">
      <w:pPr>
        <w:pStyle w:val="ConsPlusNonformat"/>
        <w:jc w:val="both"/>
      </w:pPr>
      <w:r>
        <w:t xml:space="preserve">                                                     (подпись, дата)</w:t>
      </w:r>
    </w:p>
    <w:p w:rsidR="00F32BA2" w:rsidRDefault="00F32BA2">
      <w:pPr>
        <w:pStyle w:val="ConsPlusNonformat"/>
        <w:jc w:val="both"/>
      </w:pPr>
    </w:p>
    <w:p w:rsidR="00F32BA2" w:rsidRDefault="00F32BA2">
      <w:pPr>
        <w:pStyle w:val="ConsPlusNonformat"/>
        <w:jc w:val="both"/>
      </w:pPr>
      <w:r>
        <w:t xml:space="preserve">                                     -</w:t>
      </w:r>
    </w:p>
    <w:p w:rsidR="00F32BA2" w:rsidRDefault="00F32BA2">
      <w:pPr>
        <w:pStyle w:val="ConsPlusNonformat"/>
        <w:jc w:val="both"/>
      </w:pPr>
      <w:r>
        <w:t>___________________________________________________________________________</w:t>
      </w:r>
    </w:p>
    <w:p w:rsidR="00F32BA2" w:rsidRDefault="00F32BA2">
      <w:pPr>
        <w:pStyle w:val="ConsPlusNonformat"/>
        <w:jc w:val="both"/>
      </w:pPr>
      <w:r>
        <w:t xml:space="preserve">                               Линия отреза</w:t>
      </w:r>
    </w:p>
    <w:p w:rsidR="00F32BA2" w:rsidRDefault="00F32BA2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56"/>
        <w:gridCol w:w="6293"/>
      </w:tblGrid>
      <w:tr w:rsidR="00F32BA2">
        <w:tc>
          <w:tcPr>
            <w:tcW w:w="9049" w:type="dxa"/>
            <w:gridSpan w:val="2"/>
          </w:tcPr>
          <w:p w:rsidR="00F32BA2" w:rsidRDefault="00F32BA2">
            <w:pPr>
              <w:pStyle w:val="ConsPlusNormal"/>
              <w:jc w:val="center"/>
              <w:outlineLvl w:val="2"/>
            </w:pPr>
            <w:r>
              <w:t>Расписка о приеме заявления и документов</w:t>
            </w:r>
          </w:p>
        </w:tc>
      </w:tr>
      <w:tr w:rsidR="00F32BA2">
        <w:tc>
          <w:tcPr>
            <w:tcW w:w="2756" w:type="dxa"/>
          </w:tcPr>
          <w:p w:rsidR="00F32BA2" w:rsidRDefault="00F32BA2">
            <w:pPr>
              <w:pStyle w:val="ConsPlusNormal"/>
            </w:pPr>
            <w:r>
              <w:t>1. ФИО заявителя</w:t>
            </w:r>
          </w:p>
        </w:tc>
        <w:tc>
          <w:tcPr>
            <w:tcW w:w="6293" w:type="dxa"/>
          </w:tcPr>
          <w:p w:rsidR="00F32BA2" w:rsidRDefault="00F32BA2">
            <w:pPr>
              <w:pStyle w:val="ConsPlusNormal"/>
            </w:pPr>
            <w:r>
              <w:t>Иванов Иван Иванович</w:t>
            </w:r>
          </w:p>
        </w:tc>
      </w:tr>
      <w:tr w:rsidR="00F32BA2">
        <w:tc>
          <w:tcPr>
            <w:tcW w:w="2756" w:type="dxa"/>
          </w:tcPr>
          <w:p w:rsidR="00F32BA2" w:rsidRDefault="00F32BA2">
            <w:pPr>
              <w:pStyle w:val="ConsPlusNormal"/>
            </w:pPr>
            <w:r>
              <w:t>2. Дата и регистрационный номер заявления</w:t>
            </w:r>
          </w:p>
        </w:tc>
        <w:tc>
          <w:tcPr>
            <w:tcW w:w="6293" w:type="dxa"/>
          </w:tcPr>
          <w:p w:rsidR="00F32BA2" w:rsidRDefault="00F32BA2">
            <w:pPr>
              <w:pStyle w:val="ConsPlusNormal"/>
            </w:pPr>
            <w:r>
              <w:t>01.10.2021</w:t>
            </w:r>
          </w:p>
        </w:tc>
      </w:tr>
      <w:tr w:rsidR="00F32BA2">
        <w:tc>
          <w:tcPr>
            <w:tcW w:w="2756" w:type="dxa"/>
          </w:tcPr>
          <w:p w:rsidR="00F32BA2" w:rsidRDefault="00F32BA2">
            <w:pPr>
              <w:pStyle w:val="ConsPlusNormal"/>
            </w:pPr>
            <w:r>
              <w:t>3. ФИО должностного лица, принявшего заявление</w:t>
            </w:r>
          </w:p>
        </w:tc>
        <w:tc>
          <w:tcPr>
            <w:tcW w:w="6293" w:type="dxa"/>
          </w:tcPr>
          <w:p w:rsidR="00F32BA2" w:rsidRDefault="00F32BA2">
            <w:pPr>
              <w:pStyle w:val="ConsPlusNormal"/>
            </w:pPr>
            <w:r>
              <w:t>Петров Петр Петрович</w:t>
            </w:r>
          </w:p>
        </w:tc>
      </w:tr>
      <w:tr w:rsidR="00F32BA2">
        <w:tc>
          <w:tcPr>
            <w:tcW w:w="2756" w:type="dxa"/>
          </w:tcPr>
          <w:p w:rsidR="00F32BA2" w:rsidRDefault="00F32BA2">
            <w:pPr>
              <w:pStyle w:val="ConsPlusNormal"/>
            </w:pPr>
            <w:r>
              <w:t>4. Должность лица, принявшего заявление</w:t>
            </w:r>
          </w:p>
        </w:tc>
        <w:tc>
          <w:tcPr>
            <w:tcW w:w="6293" w:type="dxa"/>
          </w:tcPr>
          <w:p w:rsidR="00F32BA2" w:rsidRDefault="00F32BA2">
            <w:pPr>
              <w:pStyle w:val="ConsPlusNormal"/>
            </w:pPr>
            <w:r>
              <w:t xml:space="preserve">Ведущий специалист по жилью Отдела муниципального жилищного фонда Управления градостроительства </w:t>
            </w:r>
            <w:proofErr w:type="gramStart"/>
            <w:r>
              <w:t>Администрации</w:t>
            </w:r>
            <w:proofErr w:type="gramEnd"/>
            <w:r>
              <w:t xml:space="preserve"> ЗАТО г. Железногорск</w:t>
            </w:r>
          </w:p>
        </w:tc>
      </w:tr>
      <w:tr w:rsidR="00F32BA2">
        <w:tc>
          <w:tcPr>
            <w:tcW w:w="2756" w:type="dxa"/>
          </w:tcPr>
          <w:p w:rsidR="00F32BA2" w:rsidRDefault="00F32BA2">
            <w:pPr>
              <w:pStyle w:val="ConsPlusNormal"/>
            </w:pPr>
            <w:r>
              <w:t>5. Телефон должностного лица, принявшего заявление</w:t>
            </w:r>
          </w:p>
        </w:tc>
        <w:tc>
          <w:tcPr>
            <w:tcW w:w="6293" w:type="dxa"/>
          </w:tcPr>
          <w:p w:rsidR="00F32BA2" w:rsidRDefault="00F32BA2">
            <w:pPr>
              <w:pStyle w:val="ConsPlusNormal"/>
            </w:pPr>
            <w:r>
              <w:t>76-55-48</w:t>
            </w:r>
          </w:p>
        </w:tc>
      </w:tr>
      <w:tr w:rsidR="00F32BA2">
        <w:tc>
          <w:tcPr>
            <w:tcW w:w="2756" w:type="dxa"/>
          </w:tcPr>
          <w:p w:rsidR="00F32BA2" w:rsidRDefault="00F32BA2">
            <w:pPr>
              <w:pStyle w:val="ConsPlusNormal"/>
            </w:pPr>
            <w:r>
              <w:t>Подпись должностного лица, принявшего заявление</w:t>
            </w:r>
          </w:p>
        </w:tc>
        <w:tc>
          <w:tcPr>
            <w:tcW w:w="6293" w:type="dxa"/>
          </w:tcPr>
          <w:p w:rsidR="00F32BA2" w:rsidRDefault="00F32BA2">
            <w:pPr>
              <w:pStyle w:val="ConsPlusNormal"/>
            </w:pPr>
            <w:r>
              <w:t>Петров</w:t>
            </w:r>
          </w:p>
        </w:tc>
      </w:tr>
    </w:tbl>
    <w:p w:rsidR="00F32BA2" w:rsidRDefault="00F32BA2">
      <w:pPr>
        <w:pStyle w:val="ConsPlusNormal"/>
        <w:jc w:val="both"/>
      </w:pPr>
    </w:p>
    <w:p w:rsidR="00F32BA2" w:rsidRDefault="00F32BA2">
      <w:pPr>
        <w:pStyle w:val="ConsPlusNormal"/>
        <w:jc w:val="both"/>
      </w:pPr>
    </w:p>
    <w:p w:rsidR="00F32BA2" w:rsidRDefault="00F32BA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C11A9" w:rsidRDefault="000C11A9"/>
    <w:sectPr w:rsidR="000C11A9" w:rsidSect="00CA3B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F32BA2"/>
    <w:rsid w:val="000C11A9"/>
    <w:rsid w:val="0032276D"/>
    <w:rsid w:val="008D7B48"/>
    <w:rsid w:val="00A31EC6"/>
    <w:rsid w:val="00F32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1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2B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32BA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32B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32BA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32B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32BA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32BA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32BA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0442BB1C972FD58939122A9B9E0C45E35573EEE3834C725EF1434F36BF16FB230C7FBB269C865EFE850872B7C7F84CDD4K7y1G" TargetMode="External"/><Relationship Id="rId18" Type="http://schemas.openxmlformats.org/officeDocument/2006/relationships/hyperlink" Target="consultantplus://offline/ref=20442BB1C972FD5893913CA4AF8C9B51355468E4393BCA7BB54132A434A169E76287A5EB3A892EE2E94B9B2B7DK6y3G" TargetMode="External"/><Relationship Id="rId26" Type="http://schemas.openxmlformats.org/officeDocument/2006/relationships/hyperlink" Target="consultantplus://offline/ref=20442BB1C972FD5893913CA4AF8C9B51355468E4393BCA7BB54132A434A169E77087FDE7388C33E7E85ECD7A3B348BCFD36DE5F21D316566K4y9G" TargetMode="External"/><Relationship Id="rId39" Type="http://schemas.openxmlformats.org/officeDocument/2006/relationships/hyperlink" Target="consultantplus://offline/ref=20442BB1C972FD5893913CA4AF8C9B51355468E4393BCA7BB54132A434A169E77087FDE7388C33E7EE5ECD7A3B348BCFD36DE5F21D316566K4y9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0442BB1C972FD58939122A9B9E0C45E35573EEE3831C42AEA1134F36BF16FB230C7FBB269C865EFE850872B7C7F84CDD4K7y1G" TargetMode="External"/><Relationship Id="rId34" Type="http://schemas.openxmlformats.org/officeDocument/2006/relationships/hyperlink" Target="consultantplus://offline/ref=20442BB1C972FD5893913CA4AF8C9B51355468E4393BCA7BB54132A434A169E77087FDE7388C33E7EE5ECD7A3B348BCFD36DE5F21D316566K4y9G" TargetMode="External"/><Relationship Id="rId42" Type="http://schemas.openxmlformats.org/officeDocument/2006/relationships/hyperlink" Target="consultantplus://offline/ref=20442BB1C972FD5893913CA4AF8C9B51355468E4393BCA7BB54132A434A169E77087FDE7388C33E7E85ECD7A3B348BCFD36DE5F21D316566K4y9G" TargetMode="External"/><Relationship Id="rId47" Type="http://schemas.openxmlformats.org/officeDocument/2006/relationships/hyperlink" Target="consultantplus://offline/ref=20442BB1C972FD5893913CA4AF8C9B51355468E4393BCA7BB54132A434A169E77087FDE7388C33E7E85ECD7A3B348BCFD36DE5F21D316566K4y9G" TargetMode="External"/><Relationship Id="rId50" Type="http://schemas.openxmlformats.org/officeDocument/2006/relationships/hyperlink" Target="consultantplus://offline/ref=20442BB1C972FD5893913CA4AF8C9B51355469E23030CA7BB54132A434A169E76287A5EB3A892EE2E94B9B2B7DK6y3G" TargetMode="External"/><Relationship Id="rId7" Type="http://schemas.openxmlformats.org/officeDocument/2006/relationships/hyperlink" Target="consultantplus://offline/ref=20442BB1C972FD5893913CA4AF8C9B51325C65EB3A31CA7BB54132A434A169E76287A5EB3A892EE2E94B9B2B7DK6y3G" TargetMode="External"/><Relationship Id="rId12" Type="http://schemas.openxmlformats.org/officeDocument/2006/relationships/hyperlink" Target="consultantplus://offline/ref=20442BB1C972FD58939122A9B9E0C45E35573EEE3834C92CE81634F36BF16FB230C7FBB27BC83DE3EA55992B7A6AD29C9226E8F3062D6567559E32B0K6yFG" TargetMode="External"/><Relationship Id="rId17" Type="http://schemas.openxmlformats.org/officeDocument/2006/relationships/hyperlink" Target="consultantplus://offline/ref=20442BB1C972FD5893913CA4AF8C9B51325C60E3383BCA7BB54132A434A169E76287A5EB3A892EE2E94B9B2B7DK6y3G" TargetMode="External"/><Relationship Id="rId25" Type="http://schemas.openxmlformats.org/officeDocument/2006/relationships/hyperlink" Target="consultantplus://offline/ref=20442BB1C972FD5893913CA4AF8C9B51355468E4393BCA7BB54132A434A169E77087FDE7388C33E7E85ECD7A3B348BCFD36DE5F21D316566K4y9G" TargetMode="External"/><Relationship Id="rId33" Type="http://schemas.openxmlformats.org/officeDocument/2006/relationships/hyperlink" Target="consultantplus://offline/ref=20442BB1C972FD5893913CA4AF8C9B51355468E4393BCA7BB54132A434A169E77087FDE7388C33E7EE5ECD7A3B348BCFD36DE5F21D316566K4y9G" TargetMode="External"/><Relationship Id="rId38" Type="http://schemas.openxmlformats.org/officeDocument/2006/relationships/hyperlink" Target="consultantplus://offline/ref=20442BB1C972FD5893913CA4AF8C9B51355468E4393BCA7BB54132A434A169E77087FDE4318C3BB6BB11CC267D6498CDD56DE7F101K3y1G" TargetMode="External"/><Relationship Id="rId46" Type="http://schemas.openxmlformats.org/officeDocument/2006/relationships/hyperlink" Target="consultantplus://offline/ref=20442BB1C972FD5893913CA4AF8C9B51355468E4393BCA7BB54132A434A169E77087FDE7388C33E7E85ECD7A3B348BCFD36DE5F21D316566K4y9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0442BB1C972FD5893913CA4AF8C9B51345467E632659D79E4143CA13CF133F766CEF2E3268C33FCE8559BK2y9G" TargetMode="External"/><Relationship Id="rId20" Type="http://schemas.openxmlformats.org/officeDocument/2006/relationships/hyperlink" Target="consultantplus://offline/ref=20442BB1C972FD58939122A9B9E0C45E35573EEE3B34C12BE11634F36BF16FB230C7FBB269C865EFE850872B7C7F84CDD4K7y1G" TargetMode="External"/><Relationship Id="rId29" Type="http://schemas.openxmlformats.org/officeDocument/2006/relationships/hyperlink" Target="consultantplus://offline/ref=20442BB1C972FD5893913CA4AF8C9B51355468E4393BCA7BB54132A434A169E76287A5EB3A892EE2E94B9B2B7DK6y3G" TargetMode="External"/><Relationship Id="rId41" Type="http://schemas.openxmlformats.org/officeDocument/2006/relationships/hyperlink" Target="consultantplus://offline/ref=20442BB1C972FD5893913CA4AF8C9B51355468E4393BCA7BB54132A434A169E77087FDE7388C33E7E85ECD7A3B348BCFD36DE5F21D316566K4y9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0442BB1C972FD58939122A9B9E0C45E35573EEE3B34C82AEA1134F36BF16FB230C7FBB27BC83DE3EA55992B7A6AD29C9226E8F3062D6567559E32B0K6yFG" TargetMode="External"/><Relationship Id="rId11" Type="http://schemas.openxmlformats.org/officeDocument/2006/relationships/hyperlink" Target="consultantplus://offline/ref=20442BB1C972FD58939122A9B9E0C45E35573EEE3834C92CEC1534F36BF16FB230C7FBB27BC83DE3EA55992B7A6AD29C9226E8F3062D6567559E32B0K6yFG" TargetMode="External"/><Relationship Id="rId24" Type="http://schemas.openxmlformats.org/officeDocument/2006/relationships/hyperlink" Target="consultantplus://offline/ref=20442BB1C972FD5893913CA4AF8C9B51355468E4393BCA7BB54132A434A169E77087FDE53B853BB6BB11CC267D6498CDD56DE7F101K3y1G" TargetMode="External"/><Relationship Id="rId32" Type="http://schemas.openxmlformats.org/officeDocument/2006/relationships/hyperlink" Target="consultantplus://offline/ref=20442BB1C972FD5893913CA4AF8C9B51355468E4393BCA7BB54132A434A169E77087FDE43C883BB6BB11CC267D6498CDD56DE7F101K3y1G" TargetMode="External"/><Relationship Id="rId37" Type="http://schemas.openxmlformats.org/officeDocument/2006/relationships/hyperlink" Target="consultantplus://offline/ref=20442BB1C972FD5893913CA4AF8C9B51355468E4393BCA7BB54132A434A169E77087FDE7388C33E7EE5ECD7A3B348BCFD36DE5F21D316566K4y9G" TargetMode="External"/><Relationship Id="rId40" Type="http://schemas.openxmlformats.org/officeDocument/2006/relationships/hyperlink" Target="consultantplus://offline/ref=20442BB1C972FD5893913CA4AF8C9B51355468E4393BCA7BB54132A434A169E77087FDE7388C33E7E85ECD7A3B348BCFD36DE5F21D316566K4y9G" TargetMode="External"/><Relationship Id="rId45" Type="http://schemas.openxmlformats.org/officeDocument/2006/relationships/hyperlink" Target="consultantplus://offline/ref=20442BB1C972FD5893913CA4AF8C9B51355468E4393BCA7BB54132A434A169E77087FDE7388C33E7E85ECD7A3B348BCFD36DE5F21D316566K4y9G" TargetMode="External"/><Relationship Id="rId5" Type="http://schemas.openxmlformats.org/officeDocument/2006/relationships/hyperlink" Target="consultantplus://offline/ref=20442BB1C972FD58939122A9B9E0C45E35573EEE3B35C62FE01234F36BF16FB230C7FBB27BC83DE3EA55992B7A6AD29C9226E8F3062D6567559E32B0K6yFG" TargetMode="External"/><Relationship Id="rId15" Type="http://schemas.openxmlformats.org/officeDocument/2006/relationships/hyperlink" Target="consultantplus://offline/ref=20442BB1C972FD58939122A9B9E0C45E35573EEE3831C42AEA1134F36BF16FB230C7FBB269C865EFE850872B7C7F84CDD4K7y1G" TargetMode="External"/><Relationship Id="rId23" Type="http://schemas.openxmlformats.org/officeDocument/2006/relationships/hyperlink" Target="consultantplus://offline/ref=20442BB1C972FD5893913CA4AF8C9B51355468E4393BCA7BB54132A434A169E77087FDE23B8764B3AE0094297A7F86CEC871E5F3K0y1G" TargetMode="External"/><Relationship Id="rId28" Type="http://schemas.openxmlformats.org/officeDocument/2006/relationships/hyperlink" Target="consultantplus://offline/ref=20442BB1C972FD58939122A9B9E0C45E35573EEE3831C42AEA1134F36BF16FB230C7FBB269C865EFE850872B7C7F84CDD4K7y1G" TargetMode="External"/><Relationship Id="rId36" Type="http://schemas.openxmlformats.org/officeDocument/2006/relationships/hyperlink" Target="consultantplus://offline/ref=20442BB1C972FD5893913CA4AF8C9B51355468E4393BCA7BB54132A434A169E77087FDE7388C33E7EE5ECD7A3B348BCFD36DE5F21D316566K4y9G" TargetMode="External"/><Relationship Id="rId49" Type="http://schemas.openxmlformats.org/officeDocument/2006/relationships/hyperlink" Target="consultantplus://offline/ref=20442BB1C972FD5893913CA4AF8C9B51355469E23030CA7BB54132A434A169E76287A5EB3A892EE2E94B9B2B7DK6y3G" TargetMode="External"/><Relationship Id="rId10" Type="http://schemas.openxmlformats.org/officeDocument/2006/relationships/hyperlink" Target="consultantplus://offline/ref=20442BB1C972FD58939122A9B9E0C45E35573EEE3B34C12BE11634F36BF16FB230C7FBB269C865EFE850872B7C7F84CDD4K7y1G" TargetMode="External"/><Relationship Id="rId19" Type="http://schemas.openxmlformats.org/officeDocument/2006/relationships/hyperlink" Target="consultantplus://offline/ref=20442BB1C972FD5893913CA4AF8C9B51325C65EB3A31CA7BB54132A434A169E76287A5EB3A892EE2E94B9B2B7DK6y3G" TargetMode="External"/><Relationship Id="rId31" Type="http://schemas.openxmlformats.org/officeDocument/2006/relationships/hyperlink" Target="consultantplus://offline/ref=20442BB1C972FD5893913CA4AF8C9B51355468E4393BCA7BB54132A434A169E77087FDE7388C33E7E85ECD7A3B348BCFD36DE5F21D316566K4y9G" TargetMode="External"/><Relationship Id="rId44" Type="http://schemas.openxmlformats.org/officeDocument/2006/relationships/hyperlink" Target="consultantplus://offline/ref=20442BB1C972FD5893913CA4AF8C9B51355468E4393BCA7BB54132A434A169E77087FDE7388C33E7E85ECD7A3B348BCFD36DE5F21D316566K4y9G" TargetMode="External"/><Relationship Id="rId52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20442BB1C972FD58939122A9B9E0C45E35573EEE3B32C12BEC1334F36BF16FB230C7FBB27BC83DE3EA5599287B6AD29C9226E8F3062D6567559E32B0K6yFG" TargetMode="External"/><Relationship Id="rId14" Type="http://schemas.openxmlformats.org/officeDocument/2006/relationships/hyperlink" Target="consultantplus://offline/ref=20442BB1C972FD58939122A9B9E0C45E35573EEE3B34C82AEA1134F36BF16FB230C7FBB27BC83DE3EA55992B796AD29C9226E8F3062D6567559E32B0K6yFG" TargetMode="External"/><Relationship Id="rId22" Type="http://schemas.openxmlformats.org/officeDocument/2006/relationships/hyperlink" Target="consultantplus://offline/ref=20442BB1C972FD5893913CA4AF8C9B51355468E4393BCA7BB54132A434A169E77087FDE7388C30E3EA5ECD7A3B348BCFD36DE5F21D316566K4y9G" TargetMode="External"/><Relationship Id="rId27" Type="http://schemas.openxmlformats.org/officeDocument/2006/relationships/hyperlink" Target="consultantplus://offline/ref=20442BB1C972FD5893913CA4AF8C9B51355468E4393BCA7BB54132A434A169E77087FDE53D853BB6BB11CC267D6498CDD56DE7F101K3y1G" TargetMode="External"/><Relationship Id="rId30" Type="http://schemas.openxmlformats.org/officeDocument/2006/relationships/hyperlink" Target="consultantplus://offline/ref=20442BB1C972FD5893913CA4AF8C9B51355468E4393BCA7BB54132A434A169E77087FDE7388C33E7E85ECD7A3B348BCFD36DE5F21D316566K4y9G" TargetMode="External"/><Relationship Id="rId35" Type="http://schemas.openxmlformats.org/officeDocument/2006/relationships/hyperlink" Target="consultantplus://offline/ref=20442BB1C972FD5893913CA4AF8C9B51355468E4393BCA7BB54132A434A169E77087FDE7388C33E7E85ECD7A3B348BCFD36DE5F21D316566K4y9G" TargetMode="External"/><Relationship Id="rId43" Type="http://schemas.openxmlformats.org/officeDocument/2006/relationships/hyperlink" Target="consultantplus://offline/ref=20442BB1C972FD5893913CA4AF8C9B51355468E4393BCA7BB54132A434A169E77087FDE7388C33E7E85ECD7A3B348BCFD36DE5F21D316566K4y9G" TargetMode="External"/><Relationship Id="rId48" Type="http://schemas.openxmlformats.org/officeDocument/2006/relationships/image" Target="media/image1.png"/><Relationship Id="rId8" Type="http://schemas.openxmlformats.org/officeDocument/2006/relationships/hyperlink" Target="consultantplus://offline/ref=20442BB1C972FD5893913CA4AF8C9B51355468E4393BCA7BB54132A434A169E77087FDE7388C30EBEE5ECD7A3B348BCFD36DE5F21D316566K4y9G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10614</Words>
  <Characters>60502</Characters>
  <Application>Microsoft Office Word</Application>
  <DocSecurity>0</DocSecurity>
  <Lines>504</Lines>
  <Paragraphs>141</Paragraphs>
  <ScaleCrop>false</ScaleCrop>
  <Company/>
  <LinksUpToDate>false</LinksUpToDate>
  <CharactersWithSpaces>70975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Tiholaz</dc:creator>
  <cp:lastModifiedBy>Tiholaz</cp:lastModifiedBy>
  <cp:revision>1</cp:revision>
  <dcterms:created xsi:type="dcterms:W3CDTF">2022-03-25T06:50:00Z</dcterms:created>
  <dcterms:modified xsi:type="dcterms:W3CDTF">2022-03-25T06:51:00Z</dcterms:modified>
</cp:coreProperties>
</file>